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2FF38" w14:textId="77777777" w:rsidR="003539F7" w:rsidRPr="00C452CF" w:rsidRDefault="003539F7" w:rsidP="003539F7">
      <w:pPr>
        <w:widowControl w:val="0"/>
        <w:jc w:val="center"/>
        <w:rPr>
          <w:rFonts w:eastAsia="Calibri" w:cs="Times New Roman"/>
          <w:b/>
          <w:bCs/>
          <w:szCs w:val="28"/>
        </w:rPr>
      </w:pPr>
      <w:r w:rsidRPr="00C452CF">
        <w:rPr>
          <w:rFonts w:eastAsia="Calibri" w:cs="Times New Roman"/>
          <w:b/>
          <w:bCs/>
          <w:szCs w:val="28"/>
        </w:rPr>
        <w:t>BÀI DỰ THI GIẢI BÚA LIỀM VÀNG NĂM 2026</w:t>
      </w:r>
    </w:p>
    <w:p w14:paraId="0985E6CE" w14:textId="77777777" w:rsidR="003539F7" w:rsidRPr="00C452CF" w:rsidRDefault="003539F7" w:rsidP="003539F7">
      <w:pPr>
        <w:widowControl w:val="0"/>
        <w:jc w:val="both"/>
        <w:rPr>
          <w:rFonts w:eastAsia="Calibri" w:cs="Times New Roman"/>
          <w:b/>
          <w:bCs/>
          <w:szCs w:val="28"/>
        </w:rPr>
      </w:pPr>
    </w:p>
    <w:p w14:paraId="70F4300B" w14:textId="617A9E10" w:rsidR="003539F7" w:rsidRPr="003539F7" w:rsidRDefault="003539F7" w:rsidP="003539F7">
      <w:pPr>
        <w:spacing w:after="0" w:line="240" w:lineRule="auto"/>
        <w:rPr>
          <w:rFonts w:cs="Times New Roman"/>
          <w:szCs w:val="28"/>
        </w:rPr>
      </w:pPr>
      <w:r w:rsidRPr="00C452CF">
        <w:rPr>
          <w:rFonts w:cs="Times New Roman"/>
          <w:szCs w:val="28"/>
        </w:rPr>
        <w:t xml:space="preserve">Người dự thi: </w:t>
      </w:r>
      <w:r w:rsidRPr="00C452CF">
        <w:rPr>
          <w:rFonts w:cs="Times New Roman"/>
          <w:b/>
          <w:bCs/>
          <w:szCs w:val="28"/>
        </w:rPr>
        <w:t xml:space="preserve">NGUYỄN </w:t>
      </w:r>
      <w:r w:rsidRPr="003539F7">
        <w:rPr>
          <w:rFonts w:cs="Times New Roman"/>
          <w:b/>
          <w:bCs/>
          <w:szCs w:val="28"/>
        </w:rPr>
        <w:t>XUÂN ĐỨC</w:t>
      </w:r>
    </w:p>
    <w:p w14:paraId="62E41393" w14:textId="77777777" w:rsidR="003539F7" w:rsidRPr="00C452CF" w:rsidRDefault="003539F7" w:rsidP="003539F7">
      <w:pPr>
        <w:spacing w:after="0" w:line="240" w:lineRule="auto"/>
        <w:jc w:val="both"/>
        <w:rPr>
          <w:rFonts w:cs="Times New Roman"/>
          <w:szCs w:val="28"/>
        </w:rPr>
      </w:pPr>
      <w:r w:rsidRPr="00C452CF">
        <w:rPr>
          <w:rFonts w:cs="Times New Roman"/>
          <w:szCs w:val="28"/>
        </w:rPr>
        <w:t xml:space="preserve">Đơn vị: Chi bộ Khối </w:t>
      </w:r>
      <w:r>
        <w:rPr>
          <w:rFonts w:cs="Times New Roman"/>
          <w:szCs w:val="28"/>
        </w:rPr>
        <w:t>Sản xuất</w:t>
      </w:r>
      <w:r w:rsidRPr="00C452CF">
        <w:rPr>
          <w:rFonts w:cs="Times New Roman"/>
          <w:szCs w:val="28"/>
        </w:rPr>
        <w:t>, Đảng bộ Công ty Nhiệt điện Đông Triều - TKV, Đảng bộ Tổng công ty Điện lực - TKV</w:t>
      </w:r>
    </w:p>
    <w:p w14:paraId="435052C6" w14:textId="77777777" w:rsidR="00AE6247" w:rsidRPr="00B954A6" w:rsidRDefault="00AE6247" w:rsidP="00AE6247">
      <w:pPr>
        <w:spacing w:after="0" w:line="240" w:lineRule="auto"/>
        <w:jc w:val="center"/>
        <w:rPr>
          <w:rFonts w:cs="Times New Roman"/>
          <w:b/>
          <w:szCs w:val="28"/>
        </w:rPr>
      </w:pPr>
    </w:p>
    <w:p w14:paraId="718E7BA9" w14:textId="7F8CBF1A" w:rsidR="00D8583F" w:rsidRPr="003539F7" w:rsidRDefault="00AE6247" w:rsidP="003539F7">
      <w:pPr>
        <w:spacing w:after="0" w:line="240" w:lineRule="auto"/>
        <w:jc w:val="both"/>
        <w:rPr>
          <w:b/>
          <w:bCs/>
        </w:rPr>
      </w:pPr>
      <w:r w:rsidRPr="00B954A6">
        <w:rPr>
          <w:rFonts w:cs="Times New Roman"/>
          <w:szCs w:val="28"/>
        </w:rPr>
        <w:tab/>
      </w:r>
    </w:p>
    <w:p w14:paraId="46740A00" w14:textId="457927C7" w:rsidR="00AE6247" w:rsidRPr="003539F7" w:rsidRDefault="003539F7" w:rsidP="00AE6247">
      <w:pPr>
        <w:spacing w:after="0" w:line="240" w:lineRule="auto"/>
        <w:jc w:val="center"/>
        <w:rPr>
          <w:b/>
          <w:bCs/>
        </w:rPr>
      </w:pPr>
      <w:r w:rsidRPr="00275C62">
        <w:rPr>
          <w:b/>
          <w:bCs/>
        </w:rPr>
        <w:t xml:space="preserve">GIỮ LỬA NIỀM TIN </w:t>
      </w:r>
      <w:r w:rsidRPr="003539F7">
        <w:rPr>
          <w:b/>
          <w:bCs/>
        </w:rPr>
        <w:t xml:space="preserve">- </w:t>
      </w:r>
      <w:r w:rsidRPr="00275C62">
        <w:rPr>
          <w:b/>
          <w:bCs/>
        </w:rPr>
        <w:t xml:space="preserve">XÂY DỰNG ĐẢNG TRONG NHỮNG NGƯỜI THỢ </w:t>
      </w:r>
    </w:p>
    <w:p w14:paraId="4B602EAC" w14:textId="3BDDE56E" w:rsidR="00275C62" w:rsidRPr="003539F7" w:rsidRDefault="003539F7" w:rsidP="00AE6247">
      <w:pPr>
        <w:spacing w:after="0" w:line="240" w:lineRule="auto"/>
        <w:jc w:val="center"/>
        <w:rPr>
          <w:b/>
          <w:bCs/>
        </w:rPr>
      </w:pPr>
      <w:r w:rsidRPr="00275C62">
        <w:rPr>
          <w:b/>
          <w:bCs/>
        </w:rPr>
        <w:t xml:space="preserve">NHIỆT ĐIỆN ĐÔNG TRIỀU </w:t>
      </w:r>
      <w:r w:rsidRPr="003539F7">
        <w:rPr>
          <w:b/>
          <w:bCs/>
        </w:rPr>
        <w:t>-</w:t>
      </w:r>
      <w:r w:rsidRPr="00275C62">
        <w:rPr>
          <w:b/>
          <w:bCs/>
        </w:rPr>
        <w:t xml:space="preserve"> TKV</w:t>
      </w:r>
    </w:p>
    <w:p w14:paraId="64EEB79E" w14:textId="77777777" w:rsidR="00AE6247" w:rsidRPr="003539F7" w:rsidRDefault="00AE6247" w:rsidP="00AE6247">
      <w:pPr>
        <w:spacing w:after="0" w:line="240" w:lineRule="auto"/>
        <w:jc w:val="center"/>
        <w:rPr>
          <w:b/>
          <w:bCs/>
        </w:rPr>
      </w:pPr>
    </w:p>
    <w:p w14:paraId="558E9D02" w14:textId="2BA76F2E" w:rsidR="00AE6247" w:rsidRPr="00F27DDE" w:rsidRDefault="00D8583F" w:rsidP="00F27DDE">
      <w:pPr>
        <w:widowControl w:val="0"/>
        <w:spacing w:before="120" w:after="0" w:line="360" w:lineRule="exact"/>
        <w:ind w:firstLine="709"/>
        <w:jc w:val="both"/>
        <w:rPr>
          <w:i/>
          <w:iCs/>
          <w:szCs w:val="28"/>
        </w:rPr>
      </w:pPr>
      <w:r w:rsidRPr="00F27DDE">
        <w:rPr>
          <w:i/>
          <w:iCs/>
          <w:szCs w:val="28"/>
        </w:rPr>
        <w:t>Trong hành trình phát triển của đất nước, giai cấp công nhân luôn giữ một vị trí đặc biệt quan trọng. Từ những phong trào đấu tranh của công nhân Vùng Mỏ, truyền thống yêu nước, tinh thần đoàn kết, ý thức tổ chức kỷ luật và khát vọng cống hiến đã trở thành những giá trị được các thế hệ công nhân tiếp nối. Hôm nay, trong những nhà máy công nghiệp hiện đại, người công nhân không chỉ đứng trước yêu cầu làm chủ máy móc, công nghệ mà còn đứng trước yêu cầu ngày càng cao về bản lĩnh chính trị, ý thức trách nhiệm, đạo đức nghề nghiệp và tinh thần tiên phong.</w:t>
      </w:r>
    </w:p>
    <w:p w14:paraId="3A2EC953" w14:textId="5B1BF45A" w:rsidR="00AE6247" w:rsidRPr="00F27DDE" w:rsidRDefault="00D8583F" w:rsidP="00F27DDE">
      <w:pPr>
        <w:widowControl w:val="0"/>
        <w:spacing w:before="120" w:after="0" w:line="360" w:lineRule="exact"/>
        <w:ind w:firstLine="709"/>
        <w:jc w:val="both"/>
        <w:rPr>
          <w:szCs w:val="28"/>
        </w:rPr>
      </w:pPr>
      <w:r w:rsidRPr="00F27DDE">
        <w:rPr>
          <w:szCs w:val="28"/>
        </w:rPr>
        <w:t xml:space="preserve">Tại Công ty Nhiệt điện Đông Triều </w:t>
      </w:r>
      <w:r w:rsidR="00F27DDE" w:rsidRPr="00F27DDE">
        <w:rPr>
          <w:szCs w:val="28"/>
        </w:rPr>
        <w:t>-</w:t>
      </w:r>
      <w:r w:rsidRPr="00F27DDE">
        <w:rPr>
          <w:szCs w:val="28"/>
        </w:rPr>
        <w:t xml:space="preserve"> TKV</w:t>
      </w:r>
      <w:r w:rsidR="00F27DDE" w:rsidRPr="00F27DDE">
        <w:rPr>
          <w:szCs w:val="28"/>
        </w:rPr>
        <w:t xml:space="preserve"> (Nhiệt điện Đông Triều)</w:t>
      </w:r>
      <w:r w:rsidRPr="00F27DDE">
        <w:rPr>
          <w:szCs w:val="28"/>
        </w:rPr>
        <w:t>, những yêu cầu ấy được thể hiện sinh động trong từng ca sản xuất, từng tổ máy, từng phân xưởng và đặc biệt trong vai trò của tổ chức Đảng và đội ngũ đảng viên. Xây dựng Đảng ở đây không phải là một khái niệm xa rời thực tiễn sản xuất. Đó là câu chuyện về những người công nhân biết làm tốt công việc của mình, những đảng viên dám đi đầu, những người trẻ đang phấn đấu đứng vào hàng ngũ của Đảng và một tổ chức Đảng không ngừng đổi mới để đáp ứng yêu cầu của thời kỳ mới.</w:t>
      </w:r>
    </w:p>
    <w:p w14:paraId="007808E2" w14:textId="3ECC2EDE" w:rsidR="00D8583F" w:rsidRPr="00F27DDE" w:rsidRDefault="00D8583F" w:rsidP="00F27DDE">
      <w:pPr>
        <w:widowControl w:val="0"/>
        <w:spacing w:before="120" w:after="0" w:line="360" w:lineRule="exact"/>
        <w:ind w:firstLine="709"/>
        <w:jc w:val="both"/>
        <w:rPr>
          <w:szCs w:val="28"/>
        </w:rPr>
      </w:pPr>
      <w:r w:rsidRPr="00F27DDE">
        <w:rPr>
          <w:b/>
          <w:bCs/>
          <w:szCs w:val="28"/>
        </w:rPr>
        <w:t>Khi nghị quyết bước ra khỏi phòng họp</w:t>
      </w:r>
    </w:p>
    <w:p w14:paraId="5ACDBC83" w14:textId="5160F035" w:rsidR="00D8583F" w:rsidRPr="00F27DDE" w:rsidRDefault="00D8583F" w:rsidP="00F27DDE">
      <w:pPr>
        <w:widowControl w:val="0"/>
        <w:spacing w:before="120" w:after="0" w:line="360" w:lineRule="exact"/>
        <w:ind w:firstLine="709"/>
        <w:jc w:val="both"/>
        <w:rPr>
          <w:szCs w:val="28"/>
        </w:rPr>
      </w:pPr>
      <w:r w:rsidRPr="00F27DDE">
        <w:rPr>
          <w:szCs w:val="28"/>
        </w:rPr>
        <w:t>Một nghị quyết chỉ thực sự có sức sống khi được đưa vào cuộc sống. Tinh thần ấy càng có ý nghĩa trong bối cảnh đất nước bước vào giai đoạn phát triển mới, khi yêu cầu học tập, quán triệt, cụ thể hóa và tổ chức thực hiện Nghị quyết Đại hội XIV của Đảng phải gắn với những nhiệm vụ phát triển kinh tế - xã hội và khát vọng vươn lên của dân tộc. Tài liệu định hướng cũng đặt yêu cầu phải đưa nghị quyết vào cuộc sống, gắn việc thực hiện nghị quyết với kế hoạch phát triển đất nước nhanh và bền vững.</w:t>
      </w:r>
    </w:p>
    <w:p w14:paraId="70407BC6" w14:textId="0EEBF973" w:rsidR="00D8583F" w:rsidRPr="00F27DDE" w:rsidRDefault="00D8583F" w:rsidP="00F27DDE">
      <w:pPr>
        <w:widowControl w:val="0"/>
        <w:spacing w:before="120" w:after="0" w:line="360" w:lineRule="exact"/>
        <w:ind w:firstLine="709"/>
        <w:jc w:val="both"/>
        <w:rPr>
          <w:szCs w:val="28"/>
        </w:rPr>
      </w:pPr>
      <w:r w:rsidRPr="00F27DDE">
        <w:rPr>
          <w:szCs w:val="28"/>
        </w:rPr>
        <w:t xml:space="preserve">  Đối với một doanh nghiệp sản xuất điện, “đưa nghị quyết vào cuộc sống” không phải là một khẩu hiệu chung chung. Nó phải được cụ thể hóa thành năng suất lao động, chất lượng sản phẩm, an toàn trong sản xuất, ý thức tiết kiệm, tinh thần sáng tạo và trách nhiệm của mỗi người lao động. Một chủ trương về nâng cao năng suất phải trở thành sáng kiến trong phân xưởng. Một yêu cầu về đổi mới sáng tạo phải được biến thành giải pháp kỹ thuật. Một chủ trương về xây dựng con người mới phải được thể hiện trong tác phong của người công nhân. Và một nghị quyết về xây dựng Đảng phải được nhìn thấy trong chính sự gương mẫu của người đảng viên. Đó là lúc nghị quyết không còn nằm trên trang giấy mà bước vào từng ca trực, từng dây chuyền sản xuất và từng công việc hằng ngày của người thợ.</w:t>
      </w:r>
    </w:p>
    <w:p w14:paraId="74D9415B" w14:textId="350704A3" w:rsidR="00D8583F" w:rsidRPr="00F27DDE" w:rsidRDefault="00AE6247" w:rsidP="00F27DDE">
      <w:pPr>
        <w:widowControl w:val="0"/>
        <w:spacing w:before="120" w:after="0" w:line="360" w:lineRule="exact"/>
        <w:ind w:firstLine="709"/>
        <w:jc w:val="both"/>
        <w:rPr>
          <w:b/>
          <w:bCs/>
          <w:szCs w:val="28"/>
        </w:rPr>
      </w:pPr>
      <w:r w:rsidRPr="00F27DDE">
        <w:rPr>
          <w:b/>
          <w:bCs/>
          <w:szCs w:val="28"/>
        </w:rPr>
        <w:lastRenderedPageBreak/>
        <w:tab/>
      </w:r>
      <w:r w:rsidR="00D8583F" w:rsidRPr="00F27DDE">
        <w:rPr>
          <w:b/>
          <w:bCs/>
          <w:szCs w:val="28"/>
        </w:rPr>
        <w:t>Người đảng viên giữa tiếng máy</w:t>
      </w:r>
    </w:p>
    <w:p w14:paraId="6C4ECAC8" w14:textId="0DCD5C3D" w:rsidR="00D8583F" w:rsidRPr="00F27DDE" w:rsidRDefault="00D8583F" w:rsidP="00F27DDE">
      <w:pPr>
        <w:widowControl w:val="0"/>
        <w:spacing w:before="120" w:after="0" w:line="360" w:lineRule="exact"/>
        <w:ind w:firstLine="709"/>
        <w:jc w:val="both"/>
        <w:rPr>
          <w:szCs w:val="28"/>
        </w:rPr>
      </w:pPr>
      <w:r w:rsidRPr="00F27DDE">
        <w:rPr>
          <w:szCs w:val="28"/>
        </w:rPr>
        <w:t xml:space="preserve"> Ở Nhiệt điện Đông Triều, hình ảnh người đảng viên trước hết phải được nhận diện bằng công việc. Trong môi trường sản xuất điện, yêu cầu về kỹ thuật, an toàn và kỷ luật luôn được đặt lên hàng đầu. Mỗi thao tác đều cần sự chính xác; mỗi vị trí đều gắn với trách nhiệm đối với tập thể. Chính vì vậy, phẩm chất tiên phong, gương mẫu của người đảng viên không thể chỉ thể hiện trong các cuộc họp chi bộ. Người đảng viên phải là người đi đầu trong chấp hành kỷ luật. Đi đầu trong bảo đảm an toàn. Đi đầu trong nhận nhiệm vụ khó. Đi đầu trong sáng tạo và cải tiến công việc. Và quan trọng hơn, đi đầu trong việc giữ gìn tinh thần đoàn kết, trách nhiệm với đồng nghiệp.</w:t>
      </w:r>
    </w:p>
    <w:p w14:paraId="1EF5454F" w14:textId="1A585120" w:rsidR="00D8583F" w:rsidRPr="00F27DDE" w:rsidRDefault="00D8583F" w:rsidP="00F27DDE">
      <w:pPr>
        <w:widowControl w:val="0"/>
        <w:spacing w:before="120" w:after="0" w:line="360" w:lineRule="exact"/>
        <w:ind w:firstLine="709"/>
        <w:jc w:val="both"/>
        <w:rPr>
          <w:szCs w:val="28"/>
        </w:rPr>
      </w:pPr>
      <w:r w:rsidRPr="00F27DDE">
        <w:rPr>
          <w:szCs w:val="28"/>
        </w:rPr>
        <w:t xml:space="preserve">    Định hướng xây dựng Đảng trong giai đoạn mới nhấn mạnh yêu cầu tăng cường xây dựng, chỉnh đốn, tự đổi mới để Đảng thực sự “là đạo đức, là văn minh”; đồng thời củng cố tổ chức cơ sở Đảng, nâng cao chất lượng đội ngũ đảng viên và tiếp tục đổi mới, nâng cao chất lượng sinh hoạt chi bộ. Đặc biệt, một nhiệm vụ được nhấn mạnh là chủ động tạo nguồn, quan tâm phát triển đảng viên trong công nhân. Với người công nhân, những yêu cầu ấy không nằm ngoài công việc. Ngược lại, chính công việc là nơi thử thách và chứng minh phẩm chất của người đảng viên. Một đảng viên sẵn sàng nhận phần việc khó hơn. Một người thợ lâu năm tận tình truyền nghề cho lớp trẻ. Một kỹ thuật viên chủ động tìm cách khắc phục một hạn chế trong sản xuất. Một người công nhân không bỏ qua một nguy cơ mất an toàn dù chỉ là chi tiết nhỏ. Những hành động ấy có thể không tạo ra những câu chuyện ồn ào, nhưng chính từ những điều bình dị ấy, hình ảnh người đảng viên được xây dựng trong lòng đồng nghiệp.</w:t>
      </w:r>
    </w:p>
    <w:p w14:paraId="427098B4" w14:textId="77777777" w:rsidR="00D8583F" w:rsidRPr="00F27DDE" w:rsidRDefault="00D8583F" w:rsidP="00F27DDE">
      <w:pPr>
        <w:widowControl w:val="0"/>
        <w:spacing w:before="120" w:after="0" w:line="360" w:lineRule="exact"/>
        <w:ind w:firstLine="709"/>
        <w:jc w:val="both"/>
        <w:rPr>
          <w:b/>
          <w:bCs/>
          <w:szCs w:val="28"/>
        </w:rPr>
      </w:pPr>
      <w:r w:rsidRPr="00F27DDE">
        <w:rPr>
          <w:b/>
          <w:bCs/>
          <w:szCs w:val="28"/>
        </w:rPr>
        <w:t>Ai sẽ tiếp bước?</w:t>
      </w:r>
    </w:p>
    <w:p w14:paraId="21F809C1" w14:textId="492CFE9C" w:rsidR="00D8583F" w:rsidRPr="00F27DDE" w:rsidRDefault="00D8583F" w:rsidP="00F27DDE">
      <w:pPr>
        <w:widowControl w:val="0"/>
        <w:spacing w:before="120" w:after="0" w:line="360" w:lineRule="exact"/>
        <w:ind w:firstLine="709"/>
        <w:jc w:val="both"/>
        <w:rPr>
          <w:szCs w:val="28"/>
        </w:rPr>
      </w:pPr>
      <w:r w:rsidRPr="00F27DDE">
        <w:rPr>
          <w:szCs w:val="28"/>
        </w:rPr>
        <w:t xml:space="preserve">Nếu những người đảng viên hôm nay là những người đang giữ lửa, thì câu hỏi đặt ra là: </w:t>
      </w:r>
      <w:r w:rsidRPr="00F27DDE">
        <w:rPr>
          <w:b/>
          <w:bCs/>
          <w:szCs w:val="28"/>
        </w:rPr>
        <w:t>Ai sẽ tiếp tục ngọn lửa ấy trong tương lai?</w:t>
      </w:r>
      <w:r w:rsidRPr="00F27DDE">
        <w:rPr>
          <w:szCs w:val="28"/>
        </w:rPr>
        <w:t xml:space="preserve"> Đó là câu chuyện của những công nhân trẻ. Một tổ chức Đảng mạnh không thể chỉ dựa vào những người đã trưởng thành. Muốn có sức sống lâu dài, tổ chức Đảng phải biết phát hiện những nhân tố mới, tạo môi trường để họ rèn luyện và từng bước trưởng thành. Trong một nhà máy hiện đại, người công nhân trẻ hôm nay có nhiều điều kiện tiếp cận tri thức, công nghệ và phương pháp lao động mới. Nhưng bên cạnh tay nghề, họ cần được bồi dưỡng bản lĩnh chính trị, ý thức tổ chức kỷ luật, tinh thần trách nhiệm và khát vọng cống hiến. Vì vậy, một công nhân trẻ có sáng kiến, một đoàn viên tích cực, một người luôn hoàn thành tốt nhiệm vụ, một người dám nhận việc khó hay một người có tinh thần trách nhiệm với tập thể đều có thể trở thành những hạt giống để tổ chức Đảng quan tâm, bồi dưỡng.</w:t>
      </w:r>
    </w:p>
    <w:p w14:paraId="7B75B465" w14:textId="5E30732C" w:rsidR="00D8583F" w:rsidRPr="00F27DDE" w:rsidRDefault="00D8583F" w:rsidP="00F27DDE">
      <w:pPr>
        <w:widowControl w:val="0"/>
        <w:spacing w:before="120" w:after="0" w:line="360" w:lineRule="exact"/>
        <w:ind w:firstLine="709"/>
        <w:jc w:val="both"/>
        <w:rPr>
          <w:szCs w:val="28"/>
        </w:rPr>
      </w:pPr>
      <w:r w:rsidRPr="00F27DDE">
        <w:rPr>
          <w:szCs w:val="28"/>
        </w:rPr>
        <w:t>Phấn đấu vào Đảng đối với người công nhân trẻ vì thế không nên chỉ là mong muốn có thêm một danh hiệu. Đó phải là quá trình tự rèn luyện để trở thành người tốt hơn, có trách nhiệm hơn với tập thể và xã hội. Khi một người công nhân trẻ nói rằng mình muốn vào Đảng vì muốn được cống hiến nhiều hơn, câu nói ấy chỉ thực sự có ý nghĩa khi được chứng minh bằng hành động mỗi ngày. Đó là lý do công tác phát triển đảng viên trong công nhân cần bắt đầu từ thực tiễn lao động.</w:t>
      </w:r>
    </w:p>
    <w:p w14:paraId="6D9675F5" w14:textId="77777777" w:rsidR="00D8583F" w:rsidRPr="00F27DDE" w:rsidRDefault="00D8583F" w:rsidP="00F27DDE">
      <w:pPr>
        <w:widowControl w:val="0"/>
        <w:spacing w:before="120" w:after="0" w:line="360" w:lineRule="exact"/>
        <w:ind w:firstLine="709"/>
        <w:jc w:val="both"/>
        <w:rPr>
          <w:b/>
          <w:bCs/>
          <w:szCs w:val="28"/>
        </w:rPr>
      </w:pPr>
      <w:r w:rsidRPr="00F27DDE">
        <w:rPr>
          <w:b/>
          <w:bCs/>
          <w:szCs w:val="28"/>
        </w:rPr>
        <w:t>Xây dựng Đảng gắn với xây dựng lực lượng sản xuất mới</w:t>
      </w:r>
    </w:p>
    <w:p w14:paraId="44B07F0D" w14:textId="03BF4A49" w:rsidR="00D8583F" w:rsidRPr="00F27DDE" w:rsidRDefault="00D8583F" w:rsidP="00F27DDE">
      <w:pPr>
        <w:widowControl w:val="0"/>
        <w:spacing w:before="120" w:after="0" w:line="360" w:lineRule="exact"/>
        <w:ind w:firstLine="709"/>
        <w:jc w:val="both"/>
        <w:rPr>
          <w:szCs w:val="28"/>
        </w:rPr>
      </w:pPr>
      <w:r w:rsidRPr="00F27DDE">
        <w:rPr>
          <w:szCs w:val="28"/>
        </w:rPr>
        <w:lastRenderedPageBreak/>
        <w:t>Người công nhân thời kỳ mới không thể chỉ biết vận hành những gì đã có. Họ phải biết làm chủ công nghệ, thích ứng với chuyển đổi số, đổi mới sáng tạo và nâng cao năng suất lao động. Định hướng phát triển trong giai đoạn mới đặt khoa học, công nghệ, đổi mới sáng tạo và chuyển đổi số vào vị trí động lực quan trọng; đồng thời nhấn mạnh yêu cầu nâng cao chất lượng nguồn nhân lực, phát triển nguồn nhân lực chất lượng cao và thúc đẩy chuyển đổi năng lượng.</w:t>
      </w:r>
    </w:p>
    <w:p w14:paraId="5628B407" w14:textId="5C918A31" w:rsidR="00D8583F" w:rsidRPr="00F27DDE" w:rsidRDefault="00D8583F" w:rsidP="00F27DDE">
      <w:pPr>
        <w:widowControl w:val="0"/>
        <w:spacing w:before="120" w:after="0" w:line="360" w:lineRule="exact"/>
        <w:ind w:firstLine="709"/>
        <w:jc w:val="both"/>
        <w:rPr>
          <w:szCs w:val="28"/>
        </w:rPr>
      </w:pPr>
      <w:r w:rsidRPr="00F27DDE">
        <w:rPr>
          <w:szCs w:val="28"/>
        </w:rPr>
        <w:t xml:space="preserve">Đối với Nhiệt điện Đông Triều, yêu cầu ấy đặt ra một câu hỏi lớn: </w:t>
      </w:r>
      <w:r w:rsidRPr="00F27DDE">
        <w:rPr>
          <w:b/>
          <w:bCs/>
          <w:szCs w:val="28"/>
        </w:rPr>
        <w:t>Làm thế nào để xây dựng được những người công nhân vừa “hồng”, vừa “chuyên”, đủ khả năng làm chủ công nghệ và đáp ứng yêu cầu phát triển mới?</w:t>
      </w:r>
      <w:r w:rsidRPr="00F27DDE">
        <w:rPr>
          <w:szCs w:val="28"/>
        </w:rPr>
        <w:t xml:space="preserve"> Câu trả lời không thể chỉ nằm ở đào tạo chuyên môn. Đó còn là quá trình xây dựng con người. Người công nhân phải có ý thức học tập suốt đời, chủ động tiếp cận công nghệ mới, không ngại thay đổi và dám đề xuất những cách làm mới. Người đảng viên càng phải đi đầu trong quá trình ấy. Một sáng kiến kỹ thuật có thể giúp tiết kiệm thời gian, giảm chi phí hoặc nâng cao hiệu quả sản xuất. Nhưng phía sau sáng kiến ấy còn là một giá trị lớn hơn: tinh thần không bằng lòng với những gì đã có, tinh thần tìm tòi và trách nhiệm đối với công việc. Khi tổ chức Đảng khuyến khích người lao động sáng tạo, khi đảng viên tiên phong trong đổi mới, khi công nhân trẻ được tạo điều kiện để thể hiện năng lực, xây dựng Đảng sẽ trực tiếp góp phần xây dựng lực lượng sản xuất mới.</w:t>
      </w:r>
    </w:p>
    <w:p w14:paraId="728F631B" w14:textId="77777777" w:rsidR="00D8583F" w:rsidRPr="00F27DDE" w:rsidRDefault="00D8583F" w:rsidP="00F27DDE">
      <w:pPr>
        <w:widowControl w:val="0"/>
        <w:spacing w:before="120" w:after="0" w:line="360" w:lineRule="exact"/>
        <w:ind w:firstLine="709"/>
        <w:jc w:val="both"/>
        <w:rPr>
          <w:b/>
          <w:bCs/>
          <w:szCs w:val="28"/>
        </w:rPr>
      </w:pPr>
      <w:r w:rsidRPr="00F27DDE">
        <w:rPr>
          <w:b/>
          <w:bCs/>
          <w:szCs w:val="28"/>
        </w:rPr>
        <w:t>Kỷ luật tạo nên sức mạnh</w:t>
      </w:r>
    </w:p>
    <w:p w14:paraId="2C3BA26E" w14:textId="566F5211" w:rsidR="00D8583F" w:rsidRPr="00F27DDE" w:rsidRDefault="00D8583F" w:rsidP="00F27DDE">
      <w:pPr>
        <w:widowControl w:val="0"/>
        <w:spacing w:before="120" w:after="0" w:line="360" w:lineRule="exact"/>
        <w:ind w:firstLine="709"/>
        <w:jc w:val="both"/>
        <w:rPr>
          <w:szCs w:val="28"/>
        </w:rPr>
      </w:pPr>
      <w:r w:rsidRPr="00F27DDE">
        <w:rPr>
          <w:szCs w:val="28"/>
        </w:rPr>
        <w:t>Trong bất kỳ tổ chức nào, sức mạnh không chỉ đến từ những người giỏi mà còn đến từ kỷ luật. Đối với một nhà máy điện, điều này càng rõ ràng. Kỷ luật trong vận hành, kỷ luật trong an toàn, kỷ luật trong thực hiện quy trình và kỷ luật trong trách nhiệm cá nhân đều liên quan trực tiếp đến hiệu quả sản xuất và an toàn của con người. Định hướng xây dựng Đảng cũng nhấn mạnh yêu cầu tăng cường kiểm soát quyền lực, siết chặt kỷ cương, kỷ luật, đẩy mạnh phòng, chống tham nhũng, lãng phí, tiêu cực; đồng thời nâng cao vai trò kiểm tra, giám sát và tự kiểm tra của tổ chức Đảng.</w:t>
      </w:r>
    </w:p>
    <w:p w14:paraId="75A57B70" w14:textId="07AC2EF8" w:rsidR="00D8583F" w:rsidRPr="00F27DDE" w:rsidRDefault="00D8583F" w:rsidP="00F27DDE">
      <w:pPr>
        <w:widowControl w:val="0"/>
        <w:spacing w:before="120" w:after="0" w:line="360" w:lineRule="exact"/>
        <w:ind w:firstLine="709"/>
        <w:jc w:val="both"/>
        <w:rPr>
          <w:szCs w:val="28"/>
        </w:rPr>
      </w:pPr>
      <w:r w:rsidRPr="00F27DDE">
        <w:rPr>
          <w:szCs w:val="28"/>
        </w:rPr>
        <w:t xml:space="preserve"> Ở doanh nghiệp, kỷ luật không phải để hạn chế sự sáng tạo. Ngược lại, một môi trường có kỷ luật chính là nền tảng để sáng tạo đúng hướng. Người công nhân có thể đề xuất một cách làm mới, nhưng phải đặt trong yêu cầu an toàn. Người đảng viên có thể nhận nhiệm vụ khó, nhưng phải tuân thủ nguyên tắc. Người cán bộ có quyền quyết định, nhưng phải chịu sự kiểm tra, giám sát. Khi quyền hạn đi cùng trách nhiệm, khi dân chủ đi cùng kỷ luật, tổ chức Đảng mới thực sự phát huy được vai trò lãnh đạo.</w:t>
      </w:r>
    </w:p>
    <w:p w14:paraId="687D5B57" w14:textId="77777777" w:rsidR="00D8583F" w:rsidRPr="00F27DDE" w:rsidRDefault="00D8583F" w:rsidP="00F27DDE">
      <w:pPr>
        <w:widowControl w:val="0"/>
        <w:spacing w:before="120" w:after="0" w:line="360" w:lineRule="exact"/>
        <w:ind w:firstLine="709"/>
        <w:jc w:val="both"/>
        <w:rPr>
          <w:b/>
          <w:bCs/>
          <w:szCs w:val="28"/>
        </w:rPr>
      </w:pPr>
      <w:r w:rsidRPr="00F27DDE">
        <w:rPr>
          <w:b/>
          <w:bCs/>
          <w:szCs w:val="28"/>
        </w:rPr>
        <w:t>Xây dựng văn hóa Đảng từ những điều bình dị</w:t>
      </w:r>
    </w:p>
    <w:p w14:paraId="5B302994" w14:textId="73929CEF" w:rsidR="00D8583F" w:rsidRPr="00F27DDE" w:rsidRDefault="00D8583F" w:rsidP="00F27DDE">
      <w:pPr>
        <w:widowControl w:val="0"/>
        <w:spacing w:before="120" w:after="0" w:line="360" w:lineRule="exact"/>
        <w:ind w:firstLine="709"/>
        <w:jc w:val="both"/>
        <w:rPr>
          <w:szCs w:val="28"/>
        </w:rPr>
      </w:pPr>
      <w:r w:rsidRPr="00F27DDE">
        <w:rPr>
          <w:szCs w:val="28"/>
        </w:rPr>
        <w:t>Cuối cùng, sức mạnh của tổ chức Đảng không chỉ nằm ở nghị quyết, tổ chức hay kỷ luật. Nó còn nằm ở văn hóa. Tài liệu định hướng nhấn mạnh xây dựng văn hóa Đảng, thiết lập chuẩn mực đạo đức cách mạng, đề cao sự tiên phong, gương mẫu, liêm chính, kỷ luật của cán bộ, đảng viên; đồng thời đẩy mạnh học tập và làm theo tư tưởng, đạo đức, phong cách Hồ Chí Minh, phát hiện, biểu dương và nhân rộng những tấm gương tiêu biểu.</w:t>
      </w:r>
    </w:p>
    <w:p w14:paraId="368504E5" w14:textId="5A9B698B" w:rsidR="00D8583F" w:rsidRPr="00F27DDE" w:rsidRDefault="00D8583F" w:rsidP="00F27DDE">
      <w:pPr>
        <w:widowControl w:val="0"/>
        <w:spacing w:before="120" w:after="0" w:line="360" w:lineRule="exact"/>
        <w:ind w:firstLine="709"/>
        <w:jc w:val="both"/>
        <w:rPr>
          <w:szCs w:val="28"/>
        </w:rPr>
      </w:pPr>
      <w:r w:rsidRPr="00F27DDE">
        <w:rPr>
          <w:szCs w:val="28"/>
        </w:rPr>
        <w:t xml:space="preserve">Trong một nhà máy, văn hóa Đảng không nhất thiết phải bắt đầu từ những điều </w:t>
      </w:r>
      <w:r w:rsidRPr="00F27DDE">
        <w:rPr>
          <w:szCs w:val="28"/>
        </w:rPr>
        <w:lastRenderedPageBreak/>
        <w:t>lớn lao. Nó có thể bắt đầu từ việc người đảng viên đến đúng giờ. Từ việc không bỏ qua một nguy cơ mất an toàn. Từ việc sẵn sàng giúp đồng nghiệp. Từ việc không ngại nhận trách nhiệm khi công việc chưa đạt yêu cầu. Từ việc người thợ lâu năm kiên nhẫn truyền lại kinh nghiệm cho người trẻ. Từ việc một công nhân trẻ biết tôn trọng người đi trước nhưng cũng dám suy nghĩ, dám sáng tạo và dám chịu trách nhiệm. Những điều tưởng như nhỏ bé ấy, khi được lặp lại mỗi ngày, sẽ tạo nên văn hóa của một tập thể. Và khi văn hóa ấy được dẫn dắt bởi những chuẩn mực đạo đức của người đảng viên, nó trở thành một phần của văn hóa Đảng trong doanh nghiệp.</w:t>
      </w:r>
    </w:p>
    <w:p w14:paraId="2819A939" w14:textId="77777777" w:rsidR="00D8583F" w:rsidRPr="00F27DDE" w:rsidRDefault="00D8583F" w:rsidP="00F27DDE">
      <w:pPr>
        <w:widowControl w:val="0"/>
        <w:spacing w:before="120" w:after="0" w:line="360" w:lineRule="exact"/>
        <w:ind w:firstLine="709"/>
        <w:jc w:val="both"/>
        <w:rPr>
          <w:b/>
          <w:bCs/>
          <w:szCs w:val="28"/>
        </w:rPr>
      </w:pPr>
      <w:r w:rsidRPr="00F27DDE">
        <w:rPr>
          <w:b/>
          <w:bCs/>
          <w:szCs w:val="28"/>
        </w:rPr>
        <w:t>Giữ lửa niềm tin</w:t>
      </w:r>
    </w:p>
    <w:p w14:paraId="4D04753C" w14:textId="172CE8EB" w:rsidR="00D8583F" w:rsidRPr="00F27DDE" w:rsidRDefault="00D8583F" w:rsidP="00F27DDE">
      <w:pPr>
        <w:widowControl w:val="0"/>
        <w:spacing w:before="120" w:after="0" w:line="360" w:lineRule="exact"/>
        <w:ind w:firstLine="709"/>
        <w:jc w:val="both"/>
        <w:rPr>
          <w:szCs w:val="28"/>
        </w:rPr>
      </w:pPr>
      <w:r w:rsidRPr="00F27DDE">
        <w:rPr>
          <w:szCs w:val="28"/>
        </w:rPr>
        <w:t>Từ những người thợ Nhiệt điện Đông Triều có thể nhìn thấy một vấn đề rộng lớn hơn: xây dựng Đảng trong giai cấp công nhân không phải là nhiệm vụ chỉ của tổ chức Đảng, mà là quá trình xây dựng con người, xây dựng tổ chức và xây dựng động lực phát triển. Một tổ chức Đảng mạnh phải có những đảng viên tiên phong. Những đảng viên tiên phong phải có môi trường để nêu gương. Một môi trường tốt phải biết phát hiện và bồi dưỡng những công nhân trẻ ưu tú. Những công nhân trẻ được rèn luyện hôm nay sẽ trở thành lực lượng kế cận của doanh nghiệp và của tổ chức Đảng ngày mai. Từ đó, xây dựng Đảng gắn liền với xây dựng giai cấp công nhân, xây dựng nguồn nhân lực chất lượng cao và tạo động lực cho phát triển đất nước.</w:t>
      </w:r>
    </w:p>
    <w:p w14:paraId="41BEBBA8" w14:textId="30F036AB" w:rsidR="00D8583F" w:rsidRPr="00F27DDE" w:rsidRDefault="00D8583F" w:rsidP="00F27DDE">
      <w:pPr>
        <w:widowControl w:val="0"/>
        <w:spacing w:before="120" w:after="0" w:line="360" w:lineRule="exact"/>
        <w:ind w:firstLine="709"/>
        <w:jc w:val="both"/>
        <w:rPr>
          <w:szCs w:val="28"/>
        </w:rPr>
      </w:pPr>
      <w:r w:rsidRPr="00F27DDE">
        <w:rPr>
          <w:szCs w:val="28"/>
        </w:rPr>
        <w:t>Những người công nhân Nhiệt điện Đông Triều mỗi ngày vẫn làm việc bên những tổ máy, trong những ca trực nối tiếp nhau. Công việc của họ tạo ra những dòng điện phục vụ sản xuất và đời sống. Nhưng giá trị mà họ tạo ra không chỉ nằm ở những con số về sản lượng. Đó còn là giá trị của lao động, của kỷ luật, của sáng tạo, của tinh thần trách nhiệm và của niềm tin. Có những ngọn lửa tạo ra nhiệt năng để làm nên dòng điện. Nhưng có một ngọn lửa khác âm thầm hơn: ngọn lửa của lý tưởng, của trách nhiệm và của niềm tin. Người đảng viên giữ lửa bằng sự nêu gương. Người công nhân trẻ tiếp lửa bằng sự phấn đấu. Tổ chức Đảng giữ lửa bằng đổi mới, bằng kỷ luật, bằng sự gần gũi với người lao động và bằng khả năng biến những chủ trương lớn thành những thay đổi cụ thể trong đời sống.</w:t>
      </w:r>
    </w:p>
    <w:p w14:paraId="4D31FC17" w14:textId="0A6E19E9" w:rsidR="00D8583F" w:rsidRDefault="00D8583F" w:rsidP="00F27DDE">
      <w:pPr>
        <w:widowControl w:val="0"/>
        <w:spacing w:before="120" w:after="0" w:line="360" w:lineRule="exact"/>
        <w:ind w:firstLine="709"/>
        <w:jc w:val="both"/>
        <w:rPr>
          <w:szCs w:val="28"/>
          <w:lang w:val="en-US"/>
        </w:rPr>
      </w:pPr>
      <w:r w:rsidRPr="00F27DDE">
        <w:rPr>
          <w:szCs w:val="28"/>
        </w:rPr>
        <w:t>Giữ được ngọn lửa trong mỗi người thợ hôm nay chính là giữ gìn sức sống của tổ chức Đảng ngày mai. Và từ những ngọn lửa nhỏ trong mỗi ca trực, mỗi phân xưởng, mỗi người công nhân, có thể góp phần thắp lên khát vọng lớn hơn: khát vọng xây dựng một Việt Nam phát triển nhanh, bền vững, hùng cường và giàu mạnh trong kỷ nguyên mới.</w:t>
      </w:r>
    </w:p>
    <w:sectPr w:rsidR="00D8583F" w:rsidSect="00F27DDE">
      <w:headerReference w:type="default" r:id="rId7"/>
      <w:pgSz w:w="11906" w:h="16838" w:code="9"/>
      <w:pgMar w:top="810" w:right="566" w:bottom="270" w:left="1620"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0C644" w14:textId="77777777" w:rsidR="00CB6F6A" w:rsidRDefault="00CB6F6A" w:rsidP="00AE6247">
      <w:pPr>
        <w:spacing w:after="0" w:line="240" w:lineRule="auto"/>
      </w:pPr>
      <w:r>
        <w:separator/>
      </w:r>
    </w:p>
  </w:endnote>
  <w:endnote w:type="continuationSeparator" w:id="0">
    <w:p w14:paraId="2FE7E159" w14:textId="77777777" w:rsidR="00CB6F6A" w:rsidRDefault="00CB6F6A" w:rsidP="00AE62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EB376" w14:textId="77777777" w:rsidR="00CB6F6A" w:rsidRDefault="00CB6F6A" w:rsidP="00AE6247">
      <w:pPr>
        <w:spacing w:after="0" w:line="240" w:lineRule="auto"/>
      </w:pPr>
      <w:r>
        <w:separator/>
      </w:r>
    </w:p>
  </w:footnote>
  <w:footnote w:type="continuationSeparator" w:id="0">
    <w:p w14:paraId="5FA7A93A" w14:textId="77777777" w:rsidR="00CB6F6A" w:rsidRDefault="00CB6F6A" w:rsidP="00AE62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9537979"/>
      <w:docPartObj>
        <w:docPartGallery w:val="Page Numbers (Top of Page)"/>
        <w:docPartUnique/>
      </w:docPartObj>
    </w:sdtPr>
    <w:sdtEndPr>
      <w:rPr>
        <w:noProof/>
      </w:rPr>
    </w:sdtEndPr>
    <w:sdtContent>
      <w:p w14:paraId="7DF9B449" w14:textId="0CB56E41" w:rsidR="00AE6247" w:rsidRDefault="00AE6247">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B5EF5DF" w14:textId="77777777" w:rsidR="00AE6247" w:rsidRPr="00F27DDE" w:rsidRDefault="00AE6247">
    <w:pPr>
      <w:pStyle w:val="Header"/>
      <w:rPr>
        <w:sz w:val="8"/>
        <w:szCs w:val="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83F"/>
    <w:rsid w:val="0003340A"/>
    <w:rsid w:val="00094811"/>
    <w:rsid w:val="00275C62"/>
    <w:rsid w:val="002D38E5"/>
    <w:rsid w:val="003539F7"/>
    <w:rsid w:val="00375E1B"/>
    <w:rsid w:val="00525E03"/>
    <w:rsid w:val="00630E4A"/>
    <w:rsid w:val="0080589F"/>
    <w:rsid w:val="00926622"/>
    <w:rsid w:val="009A7B95"/>
    <w:rsid w:val="00AD44C5"/>
    <w:rsid w:val="00AE6247"/>
    <w:rsid w:val="00B439C3"/>
    <w:rsid w:val="00B916E2"/>
    <w:rsid w:val="00B9401F"/>
    <w:rsid w:val="00BA7765"/>
    <w:rsid w:val="00C342A4"/>
    <w:rsid w:val="00CB6F6A"/>
    <w:rsid w:val="00D72266"/>
    <w:rsid w:val="00D8583F"/>
    <w:rsid w:val="00E36FC0"/>
    <w:rsid w:val="00F27DDE"/>
    <w:rsid w:val="00FE7CC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B05F8"/>
  <w15:chartTrackingRefBased/>
  <w15:docId w15:val="{711B874E-B310-4127-99F4-3E475FA43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4"/>
        <w:lang w:val="vi-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583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8583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8583F"/>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D8583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8583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D8583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8583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8583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8583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583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8583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8583F"/>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D8583F"/>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D8583F"/>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D8583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8583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8583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8583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858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58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583F"/>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D8583F"/>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D8583F"/>
    <w:pPr>
      <w:spacing w:before="160"/>
      <w:jc w:val="center"/>
    </w:pPr>
    <w:rPr>
      <w:i/>
      <w:iCs/>
      <w:color w:val="404040" w:themeColor="text1" w:themeTint="BF"/>
    </w:rPr>
  </w:style>
  <w:style w:type="character" w:customStyle="1" w:styleId="QuoteChar">
    <w:name w:val="Quote Char"/>
    <w:basedOn w:val="DefaultParagraphFont"/>
    <w:link w:val="Quote"/>
    <w:uiPriority w:val="29"/>
    <w:rsid w:val="00D8583F"/>
    <w:rPr>
      <w:i/>
      <w:iCs/>
      <w:color w:val="404040" w:themeColor="text1" w:themeTint="BF"/>
    </w:rPr>
  </w:style>
  <w:style w:type="paragraph" w:styleId="ListParagraph">
    <w:name w:val="List Paragraph"/>
    <w:basedOn w:val="Normal"/>
    <w:uiPriority w:val="34"/>
    <w:qFormat/>
    <w:rsid w:val="00D8583F"/>
    <w:pPr>
      <w:ind w:left="720"/>
      <w:contextualSpacing/>
    </w:pPr>
  </w:style>
  <w:style w:type="character" w:styleId="IntenseEmphasis">
    <w:name w:val="Intense Emphasis"/>
    <w:basedOn w:val="DefaultParagraphFont"/>
    <w:uiPriority w:val="21"/>
    <w:qFormat/>
    <w:rsid w:val="00D8583F"/>
    <w:rPr>
      <w:i/>
      <w:iCs/>
      <w:color w:val="2F5496" w:themeColor="accent1" w:themeShade="BF"/>
    </w:rPr>
  </w:style>
  <w:style w:type="paragraph" w:styleId="IntenseQuote">
    <w:name w:val="Intense Quote"/>
    <w:basedOn w:val="Normal"/>
    <w:next w:val="Normal"/>
    <w:link w:val="IntenseQuoteChar"/>
    <w:uiPriority w:val="30"/>
    <w:qFormat/>
    <w:rsid w:val="00D8583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8583F"/>
    <w:rPr>
      <w:i/>
      <w:iCs/>
      <w:color w:val="2F5496" w:themeColor="accent1" w:themeShade="BF"/>
    </w:rPr>
  </w:style>
  <w:style w:type="character" w:styleId="IntenseReference">
    <w:name w:val="Intense Reference"/>
    <w:basedOn w:val="DefaultParagraphFont"/>
    <w:uiPriority w:val="32"/>
    <w:qFormat/>
    <w:rsid w:val="00D8583F"/>
    <w:rPr>
      <w:b/>
      <w:bCs/>
      <w:smallCaps/>
      <w:color w:val="2F5496" w:themeColor="accent1" w:themeShade="BF"/>
      <w:spacing w:val="5"/>
    </w:rPr>
  </w:style>
  <w:style w:type="character" w:styleId="Hyperlink">
    <w:name w:val="Hyperlink"/>
    <w:basedOn w:val="DefaultParagraphFont"/>
    <w:uiPriority w:val="99"/>
    <w:unhideWhenUsed/>
    <w:rsid w:val="00D8583F"/>
    <w:rPr>
      <w:color w:val="0563C1" w:themeColor="hyperlink"/>
      <w:u w:val="single"/>
    </w:rPr>
  </w:style>
  <w:style w:type="character" w:styleId="UnresolvedMention">
    <w:name w:val="Unresolved Mention"/>
    <w:basedOn w:val="DefaultParagraphFont"/>
    <w:uiPriority w:val="99"/>
    <w:semiHidden/>
    <w:unhideWhenUsed/>
    <w:rsid w:val="00D8583F"/>
    <w:rPr>
      <w:color w:val="605E5C"/>
      <w:shd w:val="clear" w:color="auto" w:fill="E1DFDD"/>
    </w:rPr>
  </w:style>
  <w:style w:type="table" w:styleId="TableGrid">
    <w:name w:val="Table Grid"/>
    <w:basedOn w:val="TableNormal"/>
    <w:uiPriority w:val="39"/>
    <w:rsid w:val="00275C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62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6247"/>
  </w:style>
  <w:style w:type="paragraph" w:styleId="Footer">
    <w:name w:val="footer"/>
    <w:basedOn w:val="Normal"/>
    <w:link w:val="FooterChar"/>
    <w:uiPriority w:val="99"/>
    <w:unhideWhenUsed/>
    <w:rsid w:val="00AE62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62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82B6F1-1529-4FF7-A682-4F5612B7E6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4</Pages>
  <Words>1690</Words>
  <Characters>9635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Cường Nguyễn Mạnh</dc:creator>
  <cp:keywords/>
  <dc:description/>
  <cp:lastModifiedBy>Ngô Quang Trung- TB Tuyên giáo ĐU</cp:lastModifiedBy>
  <cp:revision>7</cp:revision>
  <dcterms:created xsi:type="dcterms:W3CDTF">2026-09-28T09:21:00Z</dcterms:created>
  <dcterms:modified xsi:type="dcterms:W3CDTF">2026-10-05T02:43:00Z</dcterms:modified>
</cp:coreProperties>
</file>