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587CD" w14:textId="77777777" w:rsidR="00635ECA" w:rsidRDefault="00635ECA" w:rsidP="00635ECA">
      <w:pPr>
        <w:widowControl w:val="0"/>
        <w:spacing w:after="0" w:line="240" w:lineRule="auto"/>
        <w:jc w:val="center"/>
        <w:rPr>
          <w:rFonts w:cs="Times New Roman"/>
          <w:b/>
          <w:bCs/>
          <w:szCs w:val="28"/>
        </w:rPr>
      </w:pPr>
      <w:r w:rsidRPr="00B62CF2">
        <w:rPr>
          <w:rFonts w:cs="Times New Roman"/>
          <w:b/>
          <w:bCs/>
          <w:szCs w:val="28"/>
        </w:rPr>
        <w:t>BÀI DỰ THI GIẢI BÚA LIỀM VÀNG NĂM 2026</w:t>
      </w:r>
    </w:p>
    <w:p w14:paraId="6F1787E1" w14:textId="77777777" w:rsidR="00635ECA" w:rsidRPr="00B62CF2" w:rsidRDefault="00635ECA" w:rsidP="00635ECA">
      <w:pPr>
        <w:widowControl w:val="0"/>
        <w:spacing w:after="0" w:line="240" w:lineRule="auto"/>
        <w:jc w:val="center"/>
        <w:rPr>
          <w:rFonts w:cs="Times New Roman"/>
          <w:b/>
          <w:bCs/>
          <w:szCs w:val="28"/>
        </w:rPr>
      </w:pPr>
    </w:p>
    <w:p w14:paraId="74C4BCB8" w14:textId="2DE4CC77" w:rsidR="00635ECA" w:rsidRPr="00B62CF2" w:rsidRDefault="00635ECA" w:rsidP="00635ECA">
      <w:pPr>
        <w:widowControl w:val="0"/>
        <w:spacing w:after="0" w:line="240" w:lineRule="auto"/>
        <w:rPr>
          <w:rFonts w:cs="Times New Roman"/>
          <w:b/>
          <w:bCs/>
          <w:szCs w:val="28"/>
        </w:rPr>
      </w:pPr>
      <w:r w:rsidRPr="00B62CF2">
        <w:rPr>
          <w:rFonts w:cs="Times New Roman"/>
          <w:szCs w:val="28"/>
        </w:rPr>
        <w:t xml:space="preserve">Người dự thi: </w:t>
      </w:r>
      <w:r w:rsidR="00A53E76">
        <w:rPr>
          <w:rFonts w:cs="Times New Roman"/>
          <w:b/>
          <w:bCs/>
          <w:szCs w:val="28"/>
        </w:rPr>
        <w:t>TRẦN THỊ MINH MẪN</w:t>
      </w:r>
    </w:p>
    <w:p w14:paraId="3A88D3F5" w14:textId="084EF215" w:rsidR="00635ECA" w:rsidRDefault="00635ECA" w:rsidP="00635ECA">
      <w:pPr>
        <w:widowControl w:val="0"/>
        <w:spacing w:after="0" w:line="240" w:lineRule="auto"/>
        <w:jc w:val="both"/>
        <w:rPr>
          <w:rFonts w:cs="Times New Roman"/>
          <w:szCs w:val="28"/>
        </w:rPr>
      </w:pPr>
      <w:r w:rsidRPr="00B62CF2">
        <w:rPr>
          <w:rFonts w:cs="Times New Roman"/>
          <w:szCs w:val="28"/>
        </w:rPr>
        <w:t xml:space="preserve">Đơn vị: Chi bộ </w:t>
      </w:r>
      <w:r w:rsidR="00A53E76">
        <w:rPr>
          <w:rFonts w:cs="Times New Roman"/>
          <w:szCs w:val="28"/>
        </w:rPr>
        <w:t>Kế hoạch - Kế toán</w:t>
      </w:r>
      <w:r w:rsidRPr="00B62CF2">
        <w:rPr>
          <w:rFonts w:cs="Times New Roman"/>
          <w:szCs w:val="28"/>
        </w:rPr>
        <w:t xml:space="preserve">, Đảng bộ </w:t>
      </w:r>
      <w:r>
        <w:rPr>
          <w:rFonts w:cs="Times New Roman"/>
          <w:szCs w:val="28"/>
        </w:rPr>
        <w:t>Công ty Nhiệt điện Na Dương</w:t>
      </w:r>
      <w:r w:rsidRPr="00B62CF2">
        <w:rPr>
          <w:rFonts w:cs="Times New Roman"/>
          <w:szCs w:val="28"/>
        </w:rPr>
        <w:t xml:space="preserve"> - TKV, Đảng bộ Tổng công ty Điện lực - TKV</w:t>
      </w:r>
    </w:p>
    <w:p w14:paraId="417C5A6E" w14:textId="77777777" w:rsidR="00635ECA" w:rsidRDefault="00635ECA">
      <w:pPr>
        <w:spacing w:before="120" w:after="120" w:line="312" w:lineRule="auto"/>
        <w:jc w:val="both"/>
        <w:outlineLvl w:val="0"/>
        <w:rPr>
          <w:rFonts w:eastAsia="Times New Roman" w:cs="Times New Roman"/>
          <w:b/>
          <w:bCs/>
          <w:kern w:val="36"/>
          <w:szCs w:val="28"/>
        </w:rPr>
      </w:pPr>
    </w:p>
    <w:p w14:paraId="0FA6E152" w14:textId="77777777" w:rsidR="0038202E" w:rsidRDefault="00000000" w:rsidP="009B41C3">
      <w:pPr>
        <w:spacing w:after="0" w:line="240" w:lineRule="auto"/>
        <w:jc w:val="center"/>
        <w:outlineLvl w:val="0"/>
        <w:rPr>
          <w:rFonts w:eastAsia="Times New Roman" w:cs="Times New Roman"/>
          <w:b/>
          <w:bCs/>
          <w:kern w:val="36"/>
          <w:szCs w:val="28"/>
        </w:rPr>
      </w:pPr>
      <w:r>
        <w:rPr>
          <w:rFonts w:eastAsia="Times New Roman" w:cs="Times New Roman"/>
          <w:b/>
          <w:bCs/>
          <w:kern w:val="36"/>
          <w:szCs w:val="28"/>
        </w:rPr>
        <w:t>TỪ MỘT PHẦN MỀM ĐẾN MỘT HỆ THỐNG CHUNG</w:t>
      </w:r>
    </w:p>
    <w:p w14:paraId="275CA720" w14:textId="336D4B22" w:rsidR="00836D5B" w:rsidRDefault="00000000" w:rsidP="009B41C3">
      <w:pPr>
        <w:spacing w:after="0" w:line="240" w:lineRule="auto"/>
        <w:jc w:val="center"/>
        <w:outlineLvl w:val="0"/>
        <w:rPr>
          <w:rFonts w:eastAsia="Times New Roman" w:cs="Times New Roman"/>
          <w:b/>
          <w:bCs/>
          <w:szCs w:val="28"/>
        </w:rPr>
      </w:pPr>
      <w:r>
        <w:rPr>
          <w:rFonts w:eastAsia="Times New Roman" w:cs="Times New Roman"/>
          <w:b/>
          <w:bCs/>
          <w:szCs w:val="28"/>
        </w:rPr>
        <w:t xml:space="preserve">Chuyển từ phần mềm kế toán Esoft sang phần mềm kế toán Fast </w:t>
      </w:r>
      <w:r w:rsidR="009B41C3">
        <w:rPr>
          <w:rFonts w:eastAsia="Times New Roman" w:cs="Times New Roman"/>
          <w:b/>
          <w:bCs/>
          <w:szCs w:val="28"/>
        </w:rPr>
        <w:t>-</w:t>
      </w:r>
      <w:r>
        <w:rPr>
          <w:rFonts w:eastAsia="Times New Roman" w:cs="Times New Roman"/>
          <w:b/>
          <w:bCs/>
          <w:szCs w:val="28"/>
        </w:rPr>
        <w:t xml:space="preserve"> câu chuyện về đổi mới tư duy, liên thông dữ liệu và xây dựng phương thức quản trị mới tại Công ty Nhiệt điện Na Dương - TKV</w:t>
      </w:r>
    </w:p>
    <w:p w14:paraId="3013642F" w14:textId="77777777" w:rsidR="00B60769" w:rsidRDefault="00B60769" w:rsidP="009B41C3">
      <w:pPr>
        <w:widowControl w:val="0"/>
        <w:spacing w:before="120" w:after="0" w:line="360" w:lineRule="exact"/>
        <w:ind w:firstLine="900"/>
        <w:jc w:val="both"/>
        <w:rPr>
          <w:rFonts w:eastAsia="Times New Roman" w:cs="Times New Roman"/>
          <w:szCs w:val="28"/>
        </w:rPr>
      </w:pPr>
    </w:p>
    <w:p w14:paraId="275CA723" w14:textId="55D6E4C6"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Có những cuộc đổi mới bắt đầu bằng một quyết định rất </w:t>
      </w:r>
      <w:proofErr w:type="gramStart"/>
      <w:r>
        <w:rPr>
          <w:rFonts w:eastAsia="Times New Roman" w:cs="Times New Roman"/>
          <w:szCs w:val="28"/>
        </w:rPr>
        <w:t>lớn.Nhưng</w:t>
      </w:r>
      <w:proofErr w:type="gramEnd"/>
      <w:r>
        <w:rPr>
          <w:rFonts w:eastAsia="Times New Roman" w:cs="Times New Roman"/>
          <w:szCs w:val="28"/>
        </w:rPr>
        <w:t xml:space="preserve"> cũng có những cuộc đổi mới bắt đầu từ một việc tưởng như rất bình thường: </w:t>
      </w:r>
      <w:r>
        <w:rPr>
          <w:rFonts w:eastAsia="Times New Roman" w:cs="Times New Roman"/>
          <w:bCs/>
          <w:szCs w:val="28"/>
        </w:rPr>
        <w:t xml:space="preserve">thay một phần mềm kế toán </w:t>
      </w:r>
      <w:r>
        <w:rPr>
          <w:rFonts w:eastAsia="Times New Roman" w:cs="Times New Roman"/>
          <w:szCs w:val="28"/>
        </w:rPr>
        <w:t>Ở Công ty Nhiệt điện Na Dương - TKV, năm 2026, công tác kế toán - tài chính bước vào một sự thay đổi như thế.</w:t>
      </w:r>
    </w:p>
    <w:p w14:paraId="275CA724"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Từ năm 2005, phần mềm kế toán Esoft được sử dụng tại Công ty và trở thành công cụ quen thuộc phục vụ công tác kế toán – tài chính của đơn vị. Hơn hai mươi năm là một khoảng thời gian đủ dài để một phần mềm không còn đơn thuần là một công cụ kỹ thuật. Nó trở thành một phần của quy trình, của phương pháp làm việc, của kinh nghiệm nghiệp vụ và của những thói quen được hình thành qua năm tháng.</w:t>
      </w:r>
    </w:p>
    <w:p w14:paraId="275CA725"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Thế rồi năm 2026, phần mềm kế toán Fast được triển khai và </w:t>
      </w:r>
      <w:r>
        <w:rPr>
          <w:rFonts w:eastAsia="Times New Roman" w:cs="Times New Roman"/>
          <w:bCs/>
          <w:szCs w:val="28"/>
        </w:rPr>
        <w:t>hợp nhất trong toàn Tổng công ty Điện lực - TKV</w:t>
      </w:r>
      <w:r>
        <w:rPr>
          <w:rFonts w:eastAsia="Times New Roman" w:cs="Times New Roman"/>
          <w:szCs w:val="28"/>
        </w:rPr>
        <w:t>.</w:t>
      </w:r>
    </w:p>
    <w:p w14:paraId="275CA726"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Với Na Dương, đây không đơn thuần là câu chuyện thay Esoft bằng Fast. Nếu Esoft trước đây chủ yếu phục vụ yêu cầu quản lý, điều hành của riêng đơn vị, thì Fast đặt Na Dương vào </w:t>
      </w:r>
      <w:r>
        <w:rPr>
          <w:rFonts w:eastAsia="Times New Roman" w:cs="Times New Roman"/>
          <w:bCs/>
          <w:szCs w:val="28"/>
        </w:rPr>
        <w:t>một hệ thống chung của toàn Tổng công ty</w:t>
      </w:r>
      <w:r>
        <w:rPr>
          <w:rFonts w:eastAsia="Times New Roman" w:cs="Times New Roman"/>
          <w:szCs w:val="28"/>
        </w:rPr>
        <w:t xml:space="preserve">. Từ đây, dữ liệu của một đơn vị không chỉ để đơn vị đó sử dụng. Dữ liệu phải được chuẩn hóa. Quy trình phải được thống nhất. Thông tin phải được kết nối và quan trọng hơn con người phải thay đổi cách tư duy về công việc của chính mình. Vì thế, câu chuyện Esoft – Fast thực chất không chỉ là câu chuyện về công nghệ. </w:t>
      </w:r>
      <w:r>
        <w:rPr>
          <w:rFonts w:eastAsia="Times New Roman" w:cs="Times New Roman"/>
          <w:bCs/>
          <w:szCs w:val="28"/>
        </w:rPr>
        <w:t>Đó là câu chuyện về một bước chuyển từ cách làm riêng lẻ sang tư duy hệ thống; từ dữ liệu của một đơn vị đến dòng dữ liệu liên thông; từ một công cụ quen thuộc đến một phương thức quản trị mới v</w:t>
      </w:r>
      <w:r>
        <w:rPr>
          <w:rFonts w:eastAsia="Times New Roman" w:cs="Times New Roman"/>
          <w:szCs w:val="28"/>
        </w:rPr>
        <w:t>à sâu xa hơn, đó là câu chuyện về đổi mới trong doanh nghiệp - nơi vai trò của tổ chức Đảng được thể hiện không chỉ trong nghị quyết, chủ trương mà trong chính những việc cụ thể hằng ngày.</w:t>
      </w:r>
    </w:p>
    <w:p w14:paraId="275CA729" w14:textId="77777777" w:rsidR="00836D5B" w:rsidRDefault="00000000" w:rsidP="009B41C3">
      <w:pPr>
        <w:widowControl w:val="0"/>
        <w:spacing w:before="120" w:after="0" w:line="360" w:lineRule="exact"/>
        <w:ind w:firstLine="900"/>
        <w:jc w:val="both"/>
        <w:outlineLvl w:val="1"/>
        <w:rPr>
          <w:rFonts w:eastAsia="Times New Roman" w:cs="Times New Roman"/>
          <w:b/>
          <w:bCs/>
          <w:szCs w:val="28"/>
        </w:rPr>
      </w:pPr>
      <w:r>
        <w:rPr>
          <w:rFonts w:eastAsia="Times New Roman" w:cs="Times New Roman"/>
          <w:b/>
          <w:bCs/>
          <w:szCs w:val="28"/>
        </w:rPr>
        <w:t>Hơn hai mươi năm của một thói quen</w:t>
      </w:r>
    </w:p>
    <w:p w14:paraId="275CA72A"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Trong công tác kế toán - tài chính, sự ổn định có giá trị rất lớn. Mỗi ngày, hàng loạt nghiệp vụ phát sinh: mua sắm, thanh toán, công nợ, vật tư, tài sản, doanh thu, chi phí, tiền lương, thuế, báo cáo...Mỗi nghiệp vụ đều gắn với chứng từ, với dữ liệu và với trách nhiệm của một hoặc nhiều người. Một sai lệch nhỏ ở đầu vào có thể </w:t>
      </w:r>
      <w:r>
        <w:rPr>
          <w:rFonts w:eastAsia="Times New Roman" w:cs="Times New Roman"/>
          <w:szCs w:val="28"/>
        </w:rPr>
        <w:lastRenderedPageBreak/>
        <w:t xml:space="preserve">dẫn đến những sai lệch ở các khâu phía sau. Bởi vậy, khi một hệ thống phần mềm được sử dụng trong thời gian dài, người sử dụng dần hình thành một “vùng quen thuộc”. Biết nhập ở đâu. Biết kiểm tra ở đâu. Biết lấy báo cáo nào. Biết xử lý tình huống nào. Biết phối hợp với đồng nghiệp ra sao. Esoft đã đồng hành cùng công tác kế toán tại Na Dương từ năm 2005. Hai mươi năm không chỉ là một con số. Đó là hai mươi năm của dữ liệu, quy trình, kinh nghiệm và thói quen. Chính vì thế, khi Fast được triển khai trong năm 2026, thử thách không nằm đơn thuần ở việc cài đặt một phần mềm mới. Thử thách lớn hơn là </w:t>
      </w:r>
      <w:r>
        <w:rPr>
          <w:rFonts w:eastAsia="Times New Roman" w:cs="Times New Roman"/>
          <w:bCs/>
          <w:szCs w:val="28"/>
        </w:rPr>
        <w:t>thay đổi một cách làm đã trở nên quen thuộc mà vẫn bảo đảm công việc được vận hành liên tục, chính xác và an toàn</w:t>
      </w:r>
      <w:r>
        <w:rPr>
          <w:rFonts w:eastAsia="Times New Roman" w:cs="Times New Roman"/>
          <w:szCs w:val="28"/>
        </w:rPr>
        <w:t>. Có thể nói, đây là một cuộc đổi mới bắt đầu từ công nghệ nhưng đòi hỏi sự thay đổi trước hết ở con người.</w:t>
      </w:r>
    </w:p>
    <w:p w14:paraId="275CA72C"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Từ “phần mềm của đơn vị” đến “hệ thống chung”</w:t>
      </w:r>
    </w:p>
    <w:p w14:paraId="275CA72D"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Sự khác biệt lớn nhất giữa hai giai đoạn không chỉ nằm ở tên gọi của phần mềm.</w:t>
      </w:r>
    </w:p>
    <w:p w14:paraId="275CA72E"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Điều quan trọng hơn là </w:t>
      </w:r>
      <w:r>
        <w:rPr>
          <w:rFonts w:eastAsia="Times New Roman" w:cs="Times New Roman"/>
          <w:bCs/>
          <w:szCs w:val="28"/>
        </w:rPr>
        <w:t>phạm vi và tư duy quản trị</w:t>
      </w:r>
      <w:r>
        <w:rPr>
          <w:rFonts w:eastAsia="Times New Roman" w:cs="Times New Roman"/>
          <w:szCs w:val="28"/>
        </w:rPr>
        <w:t xml:space="preserve">. Với Esoft, Na Dương sử dụng hệ thống chủ yếu để phục vụ công tác quản lý, kế toán của chính đơn vị. Còn với Fast, Na Dương tham gia vào một hệ thống được hợp nhất trong toàn Tổng công ty Điện lực - TKV. Sự thay đổi ấy tạo ra một yêu cầu mới. Nếu trước đây có thể đặt câu hỏi: “Đơn vị mình làm thế nào cho thuận tiện?” thì nay phải đặt thêm một câu hỏi lớn hơn: </w:t>
      </w:r>
      <w:r>
        <w:rPr>
          <w:rFonts w:eastAsia="Times New Roman" w:cs="Times New Roman"/>
          <w:bCs/>
          <w:szCs w:val="28"/>
        </w:rPr>
        <w:t xml:space="preserve">“Dữ liệu và cách làm của đơn vị mình phải như thế nào để có thể kết nối trong một hệ thống chung?” </w:t>
      </w:r>
      <w:r>
        <w:rPr>
          <w:rFonts w:eastAsia="Times New Roman" w:cs="Times New Roman"/>
          <w:szCs w:val="28"/>
        </w:rPr>
        <w:t xml:space="preserve">Đây chính là bước chuyển từ </w:t>
      </w:r>
      <w:r>
        <w:rPr>
          <w:rFonts w:eastAsia="Times New Roman" w:cs="Times New Roman"/>
          <w:bCs/>
          <w:szCs w:val="28"/>
        </w:rPr>
        <w:t>tư duy cục bộ sang tư duy hệ thống</w:t>
      </w:r>
      <w:r>
        <w:rPr>
          <w:rFonts w:eastAsia="Times New Roman" w:cs="Times New Roman"/>
          <w:szCs w:val="28"/>
        </w:rPr>
        <w:t>.</w:t>
      </w:r>
    </w:p>
    <w:p w14:paraId="275CA72F"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Trong một doanh nghiệp lớn, mỗi đơn vị có đặc điểm sản xuất, tổ chức và khối lượng công việc khác nhau. Nhưng nếu mỗi đơn vị duy trì một cách làm riêng, dữ liệu có thể khó kết nối, thông tin có thể thiếu thống nhất và việc tổng hợp, phân tích, điều hành sẽ mất nhiều thời gian. Một hệ thống chung vì vậy không chỉ tạo ra sự thống nhất về công nghệ. Nó tạo ra yêu cầu về </w:t>
      </w:r>
      <w:r>
        <w:rPr>
          <w:rFonts w:eastAsia="Times New Roman" w:cs="Times New Roman"/>
          <w:bCs/>
          <w:szCs w:val="28"/>
        </w:rPr>
        <w:t>sự thống nhất trong phương thức làm việc</w:t>
      </w:r>
      <w:r>
        <w:rPr>
          <w:rFonts w:eastAsia="Times New Roman" w:cs="Times New Roman"/>
          <w:szCs w:val="28"/>
        </w:rPr>
        <w:t xml:space="preserve">. Và chính ở đây, chuyển đổi số bắt đầu chạm đến một vấn đề lớn hơn: </w:t>
      </w:r>
      <w:r>
        <w:rPr>
          <w:rFonts w:eastAsia="Times New Roman" w:cs="Times New Roman"/>
          <w:bCs/>
          <w:szCs w:val="28"/>
        </w:rPr>
        <w:t>văn hóa tổ chức</w:t>
      </w:r>
      <w:r>
        <w:rPr>
          <w:rFonts w:eastAsia="Times New Roman" w:cs="Times New Roman"/>
          <w:szCs w:val="28"/>
        </w:rPr>
        <w:t>.</w:t>
      </w:r>
    </w:p>
    <w:p w14:paraId="275CA731"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Ba bài toán khó trong một cuộc chuyển đổi</w:t>
      </w:r>
    </w:p>
    <w:p w14:paraId="275CA732"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Không có cuộc đổi mới nào chỉ có thuận lợi. Trong quá trình chuyển đổi từ Esoft sang Fast, ba khó khăn thực tế nổi bật là </w:t>
      </w:r>
      <w:r>
        <w:rPr>
          <w:rFonts w:eastAsia="Times New Roman" w:cs="Times New Roman"/>
          <w:bCs/>
          <w:szCs w:val="28"/>
        </w:rPr>
        <w:t>chuyển dữ liệu, thực hiện nhiều bước trên hệ thống mới và đào tạo người sử dụng</w:t>
      </w:r>
      <w:r>
        <w:rPr>
          <w:rFonts w:eastAsia="Times New Roman" w:cs="Times New Roman"/>
          <w:szCs w:val="28"/>
        </w:rPr>
        <w:t>.</w:t>
      </w:r>
    </w:p>
    <w:p w14:paraId="275CA733" w14:textId="5BA82F3B" w:rsidR="00836D5B" w:rsidRDefault="00000000" w:rsidP="009B41C3">
      <w:pPr>
        <w:widowControl w:val="0"/>
        <w:spacing w:before="120" w:after="0" w:line="360" w:lineRule="exact"/>
        <w:ind w:firstLine="900"/>
        <w:jc w:val="both"/>
        <w:outlineLvl w:val="1"/>
        <w:rPr>
          <w:rFonts w:eastAsia="Times New Roman" w:cs="Times New Roman"/>
          <w:bCs/>
          <w:i/>
          <w:szCs w:val="28"/>
        </w:rPr>
      </w:pPr>
      <w:r>
        <w:rPr>
          <w:rFonts w:eastAsia="Times New Roman" w:cs="Times New Roman"/>
          <w:bCs/>
          <w:i/>
          <w:szCs w:val="28"/>
        </w:rPr>
        <w:t xml:space="preserve">Chuyển dữ liệu </w:t>
      </w:r>
      <w:r w:rsidR="00B60769">
        <w:rPr>
          <w:rFonts w:eastAsia="Times New Roman" w:cs="Times New Roman"/>
          <w:bCs/>
          <w:i/>
          <w:szCs w:val="28"/>
        </w:rPr>
        <w:t>-</w:t>
      </w:r>
      <w:r>
        <w:rPr>
          <w:rFonts w:eastAsia="Times New Roman" w:cs="Times New Roman"/>
          <w:bCs/>
          <w:i/>
          <w:szCs w:val="28"/>
        </w:rPr>
        <w:t xml:space="preserve"> chuyển cả một quá trình</w:t>
      </w:r>
    </w:p>
    <w:p w14:paraId="275CA734"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Dữ liệu kế toán không phải là những con số đơn thuần. Đằng sau mỗi con số là một nghiệp vụ, một chứng từ, một đối tượng, một quan hệ kinh tế và một quá trình hoạt động của doanh nghiệp. Vì vậy, chuyển dữ liệu từ hệ thống cũ sang hệ thống mới đòi hỏi sự cẩn trọng và kiểm soát. Không thể chỉ quan tâm đến việc dữ liệu “đã chuyển sang” hay chưa. Quan trọng hơn là: </w:t>
      </w:r>
      <w:r>
        <w:rPr>
          <w:rFonts w:eastAsia="Times New Roman" w:cs="Times New Roman"/>
          <w:bCs/>
          <w:szCs w:val="28"/>
        </w:rPr>
        <w:t xml:space="preserve">Dữ liệu có đúng không? Dữ liệu có đầy </w:t>
      </w:r>
      <w:r>
        <w:rPr>
          <w:rFonts w:eastAsia="Times New Roman" w:cs="Times New Roman"/>
          <w:bCs/>
          <w:szCs w:val="28"/>
        </w:rPr>
        <w:lastRenderedPageBreak/>
        <w:t xml:space="preserve">đủ không? Dữ liệu có được tổ chức theo yêu cầu của hệ thống mới không? Khi kết nối với hệ thống chung, dữ liệu đó có bảo đảm tính thống nhất không? </w:t>
      </w:r>
      <w:r>
        <w:rPr>
          <w:rFonts w:eastAsia="Times New Roman" w:cs="Times New Roman"/>
          <w:szCs w:val="28"/>
        </w:rPr>
        <w:t xml:space="preserve">Đây là một trong những bài học rất rõ của chuyển đổi số: </w:t>
      </w:r>
      <w:r>
        <w:rPr>
          <w:rFonts w:eastAsia="Times New Roman" w:cs="Times New Roman"/>
          <w:bCs/>
          <w:szCs w:val="28"/>
        </w:rPr>
        <w:t>Công nghệ có thể xử lý dữ liệu nhanh, nhưng không thể thay con người chịu trách nhiệm về chất lượng của dữ liệu.</w:t>
      </w:r>
    </w:p>
    <w:p w14:paraId="275CA736" w14:textId="77777777" w:rsidR="00836D5B" w:rsidRDefault="00000000" w:rsidP="009B41C3">
      <w:pPr>
        <w:widowControl w:val="0"/>
        <w:spacing w:before="120" w:after="0" w:line="360" w:lineRule="exact"/>
        <w:ind w:firstLine="900"/>
        <w:jc w:val="both"/>
        <w:outlineLvl w:val="1"/>
        <w:rPr>
          <w:rFonts w:eastAsia="Times New Roman" w:cs="Times New Roman"/>
          <w:bCs/>
          <w:i/>
          <w:szCs w:val="28"/>
        </w:rPr>
      </w:pPr>
      <w:r>
        <w:rPr>
          <w:rFonts w:eastAsia="Times New Roman" w:cs="Times New Roman"/>
          <w:bCs/>
          <w:i/>
          <w:szCs w:val="28"/>
        </w:rPr>
        <w:t>Nhiều bước thực hiện – nhiều yêu cầu kiểm soát</w:t>
      </w:r>
    </w:p>
    <w:p w14:paraId="275CA737"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Một hệ thống mới đồng nghĩa với những thao tác mới. Người sử dụng phải làm quen với quy trình mới, các bước xử lý mới và cách thức khai thác thông tin mới. Có những việc trước đây đã trở thành phản xạ nghiệp vụ thì nay phải học lại. Điều này đòi hỏi người sử dụng không thể chỉ học “bấm nút nào”. Phải hiểu: Dữ liệu được nhập từ đâu; được xử lý như thế nào; liên thông đến đâu; ảnh hưởng đến báo cáo nào và trách nhiệm thuộc về ai. Đây là sự khác biệt giữa </w:t>
      </w:r>
      <w:r>
        <w:rPr>
          <w:rFonts w:eastAsia="Times New Roman" w:cs="Times New Roman"/>
          <w:bCs/>
          <w:szCs w:val="28"/>
        </w:rPr>
        <w:t>biết sử dụng phần mềm</w:t>
      </w:r>
      <w:r>
        <w:rPr>
          <w:rFonts w:eastAsia="Times New Roman" w:cs="Times New Roman"/>
          <w:szCs w:val="28"/>
        </w:rPr>
        <w:t xml:space="preserve"> và </w:t>
      </w:r>
      <w:r>
        <w:rPr>
          <w:rFonts w:eastAsia="Times New Roman" w:cs="Times New Roman"/>
          <w:bCs/>
          <w:szCs w:val="28"/>
        </w:rPr>
        <w:t>làm chủ hệ thống</w:t>
      </w:r>
      <w:r>
        <w:rPr>
          <w:rFonts w:eastAsia="Times New Roman" w:cs="Times New Roman"/>
          <w:szCs w:val="28"/>
        </w:rPr>
        <w:t>.</w:t>
      </w:r>
    </w:p>
    <w:p w14:paraId="275CA739" w14:textId="39155CCB" w:rsidR="00836D5B" w:rsidRDefault="00000000" w:rsidP="009B41C3">
      <w:pPr>
        <w:widowControl w:val="0"/>
        <w:spacing w:before="120" w:after="0" w:line="360" w:lineRule="exact"/>
        <w:ind w:firstLine="900"/>
        <w:jc w:val="both"/>
        <w:outlineLvl w:val="1"/>
        <w:rPr>
          <w:rFonts w:eastAsia="Times New Roman" w:cs="Times New Roman"/>
          <w:bCs/>
          <w:i/>
          <w:szCs w:val="28"/>
        </w:rPr>
      </w:pPr>
      <w:r>
        <w:rPr>
          <w:rFonts w:eastAsia="Times New Roman" w:cs="Times New Roman"/>
          <w:bCs/>
          <w:i/>
          <w:szCs w:val="28"/>
        </w:rPr>
        <w:t xml:space="preserve">Đào tạo người dùng </w:t>
      </w:r>
      <w:r w:rsidR="00B60769">
        <w:rPr>
          <w:rFonts w:eastAsia="Times New Roman" w:cs="Times New Roman"/>
          <w:bCs/>
          <w:i/>
          <w:szCs w:val="28"/>
        </w:rPr>
        <w:t>-</w:t>
      </w:r>
      <w:r>
        <w:rPr>
          <w:rFonts w:eastAsia="Times New Roman" w:cs="Times New Roman"/>
          <w:bCs/>
          <w:i/>
          <w:szCs w:val="28"/>
        </w:rPr>
        <w:t xml:space="preserve"> bài toán của con người</w:t>
      </w:r>
    </w:p>
    <w:p w14:paraId="275CA73A"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Có thể triển khai một phần mềm mới bằng công nghệ. Nhưng không thể vận hành một hệ thống mới chỉ bằng công nghệ. Con người vẫn là yếu tố quyết định. Người lao động phải học. Phải thực hành. Phải trao đổi. Phải sửa những thao tác chưa đúng và quan trọng nhất, phải thay đổi thói quen. Đối với những người đã quen với một phần mềm trong nhiều năm, việc chuyển sang một hệ thống mới chắc chắn không phải chuyện một sớm một chiều. Nhưng chính quá trình đó lại đặt ra một yêu cầu rất tích cực: </w:t>
      </w:r>
      <w:r>
        <w:rPr>
          <w:rFonts w:eastAsia="Times New Roman" w:cs="Times New Roman"/>
          <w:bCs/>
          <w:szCs w:val="28"/>
        </w:rPr>
        <w:t xml:space="preserve">Mỗi người phải bước ra khỏi vùng quen thuộc của mình. </w:t>
      </w:r>
      <w:r>
        <w:rPr>
          <w:rFonts w:eastAsia="Times New Roman" w:cs="Times New Roman"/>
          <w:szCs w:val="28"/>
        </w:rPr>
        <w:t xml:space="preserve">Đó cũng chính là lúc tinh thần đổi mới được kiểm chứng rõ nhất. Bởi nói “đổi mới” thì dễ. Nhưng </w:t>
      </w:r>
      <w:r>
        <w:rPr>
          <w:rFonts w:eastAsia="Times New Roman" w:cs="Times New Roman"/>
          <w:bCs/>
          <w:szCs w:val="28"/>
        </w:rPr>
        <w:t>chấp nhận học lại một việc mình đã làm quen trong nhiều năm</w:t>
      </w:r>
      <w:r>
        <w:rPr>
          <w:rFonts w:eastAsia="Times New Roman" w:cs="Times New Roman"/>
          <w:szCs w:val="28"/>
        </w:rPr>
        <w:t xml:space="preserve"> mới thực sự là đổi mới.</w:t>
      </w:r>
    </w:p>
    <w:p w14:paraId="275CA73C"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Từ giảm nhập liệu đến thay đổi cách làm</w:t>
      </w:r>
    </w:p>
    <w:p w14:paraId="275CA73E" w14:textId="25625EF9"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Sau khi chuyển sang Fast, một trong những kết quả rõ nhất là </w:t>
      </w:r>
      <w:r>
        <w:rPr>
          <w:rFonts w:eastAsia="Times New Roman" w:cs="Times New Roman"/>
          <w:bCs/>
          <w:szCs w:val="28"/>
        </w:rPr>
        <w:t>giảm nhập liệu</w:t>
      </w:r>
      <w:r>
        <w:rPr>
          <w:rFonts w:eastAsia="Times New Roman" w:cs="Times New Roman"/>
          <w:szCs w:val="28"/>
        </w:rPr>
        <w:t>.</w:t>
      </w:r>
      <w:r w:rsidR="00B60769">
        <w:rPr>
          <w:rFonts w:eastAsia="Times New Roman" w:cs="Times New Roman"/>
          <w:szCs w:val="28"/>
        </w:rPr>
        <w:t xml:space="preserve"> </w:t>
      </w:r>
      <w:r>
        <w:rPr>
          <w:rFonts w:eastAsia="Times New Roman" w:cs="Times New Roman"/>
          <w:szCs w:val="28"/>
        </w:rPr>
        <w:t xml:space="preserve">Thoạt nhìn, đây có vẻ chỉ là một lợi ích kỹ thuật. Nhưng nếu nhìn sâu hơn, nó mang ý nghĩa rất lớn đối với công tác kế toán. Mỗi lần nhập lại dữ liệu đều tiêu tốn thời gian và tạo thêm một điểm có thể phát sinh sai sót. Khi dữ liệu được liên thông, việc phải nhập lại thông tin ở nhiều khâu được giảm xuống. Thời gian và nguồn lực vì vậy có thể được chuyển từ những công việc mang tính thủ công sang những công việc có giá trị cao hơn: </w:t>
      </w:r>
      <w:r>
        <w:rPr>
          <w:rFonts w:eastAsia="Times New Roman" w:cs="Times New Roman"/>
          <w:bCs/>
          <w:szCs w:val="28"/>
        </w:rPr>
        <w:t xml:space="preserve">kiểm tra, đối chiếu, phân tích, kiểm soát và tham mưu. </w:t>
      </w:r>
      <w:r>
        <w:rPr>
          <w:rFonts w:eastAsia="Times New Roman" w:cs="Times New Roman"/>
          <w:szCs w:val="28"/>
        </w:rPr>
        <w:t xml:space="preserve">Đây chính là sự thay đổi về chất. Kế toán không chỉ là ghi nhận các con số. Kế toán phải cung cấp thông tin để phục vụ quản trị. Một hệ thống tốt không phải là hệ thống giúp người sử dụng “nhập nhanh hơn” đơn thuần. Mà là hệ thống giúp </w:t>
      </w:r>
      <w:r>
        <w:rPr>
          <w:rFonts w:eastAsia="Times New Roman" w:cs="Times New Roman"/>
          <w:bCs/>
          <w:szCs w:val="28"/>
        </w:rPr>
        <w:t>con người dành nhiều thời gian hơn cho những việc mà con người phải làm tốt nhất: kiểm soát, phân tích và chịu trách nhiệm</w:t>
      </w:r>
      <w:r>
        <w:rPr>
          <w:rFonts w:eastAsia="Times New Roman" w:cs="Times New Roman"/>
          <w:szCs w:val="28"/>
        </w:rPr>
        <w:t>.</w:t>
      </w:r>
    </w:p>
    <w:p w14:paraId="275CA740"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Khi dữ liệu bắt đầu liên thông</w:t>
      </w:r>
    </w:p>
    <w:p w14:paraId="275CA741"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Một trong những kết quả nổi bật của Fast là </w:t>
      </w:r>
      <w:r>
        <w:rPr>
          <w:rFonts w:eastAsia="Times New Roman" w:cs="Times New Roman"/>
          <w:bCs/>
          <w:szCs w:val="28"/>
        </w:rPr>
        <w:t>dữ liệu được liên thông</w:t>
      </w:r>
      <w:r>
        <w:rPr>
          <w:rFonts w:eastAsia="Times New Roman" w:cs="Times New Roman"/>
          <w:szCs w:val="28"/>
        </w:rPr>
        <w:t xml:space="preserve">. Đây có lẽ là giá trị quan trọng nhất khi đặt trong bối cảnh Fast được hợp nhất trong toàn </w:t>
      </w:r>
      <w:r>
        <w:rPr>
          <w:rFonts w:eastAsia="Times New Roman" w:cs="Times New Roman"/>
          <w:szCs w:val="28"/>
        </w:rPr>
        <w:lastRenderedPageBreak/>
        <w:t xml:space="preserve">Tổng công ty. Bởi một hệ thống chung chỉ thực sự có ý nghĩa khi dữ liệu trong hệ thống có thể kết nối và phục vụ cho nhiều cấp quản lý. Từ góc độ đơn vị, dữ liệu được nhập một cách thống nhất sẽ giảm những thao tác trùng lặp. Từ góc độ Tổng công ty, dữ liệu từ các đơn vị có điều kiện được tổng hợp và khai thác thuận lợi hơn. Từ góc độ quản trị, thông tin được cung cấp nhanh hơn và có tính hệ thống hơn. Như vậy: </w:t>
      </w:r>
      <w:r>
        <w:rPr>
          <w:rFonts w:eastAsia="Times New Roman" w:cs="Times New Roman"/>
          <w:bCs/>
          <w:szCs w:val="28"/>
        </w:rPr>
        <w:t>Liên thông dữ liệu không chỉ là liên thông về công nghệ. Đó là tiền đề để liên thông trong quản trị.</w:t>
      </w:r>
      <w:r>
        <w:rPr>
          <w:rFonts w:eastAsia="Times New Roman" w:cs="Times New Roman"/>
          <w:b/>
          <w:bCs/>
          <w:szCs w:val="28"/>
        </w:rPr>
        <w:t xml:space="preserve"> </w:t>
      </w:r>
      <w:r>
        <w:rPr>
          <w:rFonts w:eastAsia="Times New Roman" w:cs="Times New Roman"/>
          <w:szCs w:val="28"/>
        </w:rPr>
        <w:t>Khi dữ liệu liên thông, người quản lý có điều kiện nhìn thấy bức tranh đầy đủ hơn. Khi thông tin đầy đủ hơn, quyết định có cơ sở hơn. Và khi trách nhiệm được gắn với dữ liệu, tính minh bạch trong quản lý cũng được nâng lên.</w:t>
      </w:r>
    </w:p>
    <w:p w14:paraId="275CA743" w14:textId="37BB35B3"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 xml:space="preserve">Hóa đơn điện tử </w:t>
      </w:r>
      <w:r w:rsidR="00B60769">
        <w:rPr>
          <w:rFonts w:eastAsia="Times New Roman" w:cs="Times New Roman"/>
          <w:b/>
          <w:bCs/>
          <w:kern w:val="36"/>
          <w:szCs w:val="28"/>
        </w:rPr>
        <w:t>-</w:t>
      </w:r>
      <w:r>
        <w:rPr>
          <w:rFonts w:eastAsia="Times New Roman" w:cs="Times New Roman"/>
          <w:b/>
          <w:bCs/>
          <w:kern w:val="36"/>
          <w:szCs w:val="28"/>
        </w:rPr>
        <w:t xml:space="preserve"> một mắt xích trong dòng dữ liệu</w:t>
      </w:r>
    </w:p>
    <w:p w14:paraId="275CA744"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Một kết quả thực tế khác là </w:t>
      </w:r>
      <w:r>
        <w:rPr>
          <w:rFonts w:eastAsia="Times New Roman" w:cs="Times New Roman"/>
          <w:bCs/>
          <w:szCs w:val="28"/>
        </w:rPr>
        <w:t>phát hành hóa đơn thuận lợi hơn</w:t>
      </w:r>
      <w:r>
        <w:rPr>
          <w:rFonts w:eastAsia="Times New Roman" w:cs="Times New Roman"/>
          <w:szCs w:val="28"/>
        </w:rPr>
        <w:t xml:space="preserve">. Trong môi trường quản trị hiện đại, hóa đơn không nên chỉ được nhìn nhận là một chứng từ đầu ra. Hóa đơn là một mắt xích trong dòng dữ liệu tài chính của doanh nghiệp. Khi hệ thống kế toán và quá trình phát hành hóa đơn được kết nối thuận lợi, thông tin được xử lý thống nhất hơn, giảm những thao tác không cần thiết và tạo điều kiện thuận lợi cho công tác theo dõi, đối chiếu. Điều đó cho thấy một đặc điểm rất rõ của chuyển đổi số: </w:t>
      </w:r>
      <w:r>
        <w:rPr>
          <w:rFonts w:eastAsia="Times New Roman" w:cs="Times New Roman"/>
          <w:bCs/>
          <w:szCs w:val="28"/>
        </w:rPr>
        <w:t>Không một khâu nào thực sự đứng độc lập.</w:t>
      </w:r>
      <w:r>
        <w:rPr>
          <w:rFonts w:eastAsia="Times New Roman" w:cs="Times New Roman"/>
          <w:b/>
          <w:bCs/>
          <w:szCs w:val="28"/>
        </w:rPr>
        <w:t xml:space="preserve"> </w:t>
      </w:r>
      <w:r>
        <w:rPr>
          <w:rFonts w:eastAsia="Times New Roman" w:cs="Times New Roman"/>
          <w:szCs w:val="28"/>
        </w:rPr>
        <w:t>Một thay đổi trong công tác kế toán có thể tác động đến công tác bán hàng, công nợ, thuế, báo cáo và quản trị. Chuyển đổi số vì vậy không nên được nhìn nhận là nhiệm vụ riêng của bộ phận công nghệ thông tin hay một phòng ban cụ thể. Đó là sự thay đổi của cả tổ chức.</w:t>
      </w:r>
    </w:p>
    <w:p w14:paraId="275CA746" w14:textId="3DA022B0"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 xml:space="preserve">Công nợ được kiểm soát tốt hơn </w:t>
      </w:r>
      <w:r w:rsidR="00B60769">
        <w:rPr>
          <w:rFonts w:eastAsia="Times New Roman" w:cs="Times New Roman"/>
          <w:b/>
          <w:bCs/>
          <w:kern w:val="36"/>
          <w:szCs w:val="28"/>
        </w:rPr>
        <w:t>-</w:t>
      </w:r>
      <w:r>
        <w:rPr>
          <w:rFonts w:eastAsia="Times New Roman" w:cs="Times New Roman"/>
          <w:b/>
          <w:bCs/>
          <w:kern w:val="36"/>
          <w:szCs w:val="28"/>
        </w:rPr>
        <w:t xml:space="preserve"> trách nhiệm cũng rõ hơn</w:t>
      </w:r>
    </w:p>
    <w:p w14:paraId="275CA747"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Một kết quả đáng chú ý khác sau khi chuyển sang Fast là </w:t>
      </w:r>
      <w:r>
        <w:rPr>
          <w:rFonts w:eastAsia="Times New Roman" w:cs="Times New Roman"/>
          <w:bCs/>
          <w:szCs w:val="28"/>
        </w:rPr>
        <w:t>kiểm soát công nợ tốt hơn</w:t>
      </w:r>
      <w:r>
        <w:rPr>
          <w:rFonts w:eastAsia="Times New Roman" w:cs="Times New Roman"/>
          <w:szCs w:val="28"/>
        </w:rPr>
        <w:t xml:space="preserve">. Công nợ là một lĩnh vực đòi hỏi dữ liệu phải kịp thời, chính xác và có khả năng truy xuất. Khi dữ liệu được liên thông và hệ thống hỗ trợ theo dõi tốt hơn, việc kiểm soát công nợ thuận lợi hơn. Nhưng ở đây cần nhìn thấy một vấn đề sâu hơn. </w:t>
      </w:r>
      <w:r>
        <w:rPr>
          <w:rFonts w:eastAsia="Times New Roman" w:cs="Times New Roman"/>
          <w:bCs/>
          <w:szCs w:val="28"/>
        </w:rPr>
        <w:t>Phần mềm không tự thu hồi công nợ.</w:t>
      </w:r>
      <w:r>
        <w:rPr>
          <w:rFonts w:eastAsia="Times New Roman" w:cs="Times New Roman"/>
          <w:b/>
          <w:bCs/>
          <w:szCs w:val="28"/>
        </w:rPr>
        <w:t xml:space="preserve"> </w:t>
      </w:r>
      <w:r>
        <w:rPr>
          <w:rFonts w:eastAsia="Times New Roman" w:cs="Times New Roman"/>
          <w:szCs w:val="28"/>
        </w:rPr>
        <w:t xml:space="preserve">Phần mềm không tự gọi điện cho khách hàng. Phần mềm không tự đôn đốc thanh toán. Phần mềm cũng không tự chịu trách nhiệm khi một khoản công nợ bị bỏ quên. Điều phần mềm làm được là </w:t>
      </w:r>
      <w:r>
        <w:rPr>
          <w:rFonts w:eastAsia="Times New Roman" w:cs="Times New Roman"/>
          <w:bCs/>
          <w:szCs w:val="28"/>
        </w:rPr>
        <w:t>giúp con người nhìn thấy thông tin nhanh hơn, rõ hơn và có cơ sở hơn để hành động</w:t>
      </w:r>
      <w:r>
        <w:rPr>
          <w:rFonts w:eastAsia="Times New Roman" w:cs="Times New Roman"/>
          <w:szCs w:val="28"/>
        </w:rPr>
        <w:t>. Vì vậy, càng số hóa, yêu cầu về trách nhiệm của con người càng cao.</w:t>
      </w:r>
    </w:p>
    <w:p w14:paraId="275CA748" w14:textId="53951678"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Công nghệ không làm mất đi trách nhiệm. </w:t>
      </w:r>
      <w:r>
        <w:rPr>
          <w:rFonts w:eastAsia="Times New Roman" w:cs="Times New Roman"/>
          <w:bCs/>
          <w:szCs w:val="28"/>
        </w:rPr>
        <w:t>Công nghệ làm cho trách nhiệm trở nên rõ hơn.</w:t>
      </w:r>
    </w:p>
    <w:p w14:paraId="275CA749"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Báo cáo nhanh hơn - yêu cầu quản trị cũng cao hơn</w:t>
      </w:r>
    </w:p>
    <w:p w14:paraId="275CA74A"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Fast cũng giúp </w:t>
      </w:r>
      <w:r>
        <w:rPr>
          <w:rFonts w:eastAsia="Times New Roman" w:cs="Times New Roman"/>
          <w:bCs/>
          <w:szCs w:val="28"/>
        </w:rPr>
        <w:t>báo cáo nhanh hơn</w:t>
      </w:r>
      <w:r>
        <w:rPr>
          <w:rFonts w:eastAsia="Times New Roman" w:cs="Times New Roman"/>
          <w:szCs w:val="28"/>
        </w:rPr>
        <w:t xml:space="preserve">. Trong điều kiện hoạt động sản xuất, kinh doanh ngày càng đòi hỏi tốc độ, việc có thông tin kịp thời là một lợi thế quan trọng. Nhưng nhanh không có nghĩa là được phép bỏ qua kiểm soát. Ngược lại: </w:t>
      </w:r>
      <w:r>
        <w:rPr>
          <w:rFonts w:eastAsia="Times New Roman" w:cs="Times New Roman"/>
          <w:bCs/>
          <w:szCs w:val="28"/>
        </w:rPr>
        <w:t>Càng nhanh thì càng phải chính xác. Càng tự động hóa thì càng phải kiểm soát tốt dữ liệu đầu vào.</w:t>
      </w:r>
      <w:r>
        <w:rPr>
          <w:rFonts w:eastAsia="Times New Roman" w:cs="Times New Roman"/>
          <w:b/>
          <w:bCs/>
          <w:szCs w:val="28"/>
        </w:rPr>
        <w:t xml:space="preserve"> </w:t>
      </w:r>
      <w:r>
        <w:rPr>
          <w:rFonts w:eastAsia="Times New Roman" w:cs="Times New Roman"/>
          <w:szCs w:val="28"/>
        </w:rPr>
        <w:t xml:space="preserve">Một dữ liệu sai được xử lý thủ công có thể gây ra một sai lệch. Một dữ liệu sai trong hệ thống tự động có thể được nhân lên với tốc độ rất nhanh. Do đó, chuyển </w:t>
      </w:r>
      <w:r>
        <w:rPr>
          <w:rFonts w:eastAsia="Times New Roman" w:cs="Times New Roman"/>
          <w:szCs w:val="28"/>
        </w:rPr>
        <w:lastRenderedPageBreak/>
        <w:t xml:space="preserve">đổi số không làm giảm vai trò của người làm kế toán. Nó đòi hỏi người làm kế toán phải </w:t>
      </w:r>
      <w:r>
        <w:rPr>
          <w:rFonts w:eastAsia="Times New Roman" w:cs="Times New Roman"/>
          <w:bCs/>
          <w:szCs w:val="28"/>
        </w:rPr>
        <w:t>có trình độ cao hơn, tư duy hệ thống hơn và trách nhiệm rõ ràng hơn</w:t>
      </w:r>
      <w:r>
        <w:rPr>
          <w:rFonts w:eastAsia="Times New Roman" w:cs="Times New Roman"/>
          <w:szCs w:val="28"/>
        </w:rPr>
        <w:t>.</w:t>
      </w:r>
    </w:p>
    <w:p w14:paraId="275CA74C"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Từ đổi mới công nghệ đến đổi mới phương thức quản trị</w:t>
      </w:r>
    </w:p>
    <w:p w14:paraId="275CA74D"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Nhìn lại toàn bộ quá trình, điều đáng nói nhất không phải là Fast có bao nhiêu chức năng. Cũng không phải Esoft cũ hay Fast mới tốt hơn ở điểm nào. Điều đáng nói là: </w:t>
      </w:r>
      <w:r>
        <w:rPr>
          <w:rFonts w:eastAsia="Times New Roman" w:cs="Times New Roman"/>
          <w:bCs/>
          <w:szCs w:val="28"/>
        </w:rPr>
        <w:t xml:space="preserve">Một tổ chức đã dám thay đổi một cách làm đã tồn tại hơn hai mươi năm. </w:t>
      </w:r>
      <w:r>
        <w:rPr>
          <w:rFonts w:eastAsia="Times New Roman" w:cs="Times New Roman"/>
          <w:szCs w:val="28"/>
        </w:rPr>
        <w:t xml:space="preserve">Đó là điều không dễ dàng. Bởi cái cũ có sự quen thuộc. Cái mới có sự kỳ vọng nhưng cũng có khó khăn. Đổi mới đòi hỏi phải chấp nhận sự không quen thuộc. Đòi hỏi phải học. Đòi hỏi phải phối hợp. Đòi hỏi phải điều chỉnh và đôi khi, đòi hỏi phải thừa nhận rằng cách làm mình từng quen thuộc không còn phù hợp với yêu cầu mới. Đó chính là bản chất của đổi mới. </w:t>
      </w:r>
      <w:r>
        <w:rPr>
          <w:rFonts w:eastAsia="Times New Roman" w:cs="Times New Roman"/>
          <w:bCs/>
          <w:szCs w:val="28"/>
        </w:rPr>
        <w:t>Đổi mới không phải phủ nhận cái cũ. Đổi mới là kế thừa những giá trị phù hợp và mạnh dạn thay đổi những gì không còn đáp ứng yêu cầu phát triển.</w:t>
      </w:r>
    </w:p>
    <w:p w14:paraId="275CA74F"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Từ tư duy riêng lẻ đến tư duy hệ thống</w:t>
      </w:r>
    </w:p>
    <w:p w14:paraId="275CA750"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Có lẽ đây là bài học lớn nhất mà quá trình Esoft – Fast mang lại. Khi còn sử dụng một hệ thống phục vụ riêng cho đơn vị, cách nghĩ tự nhiên có thể là: “Công việc của đơn vị mình phải thuận tiện.” Nhưng khi tham gia một hệ thống chung của toàn Tổng công ty, tư duy cần thay đổi: </w:t>
      </w:r>
      <w:r>
        <w:rPr>
          <w:rFonts w:eastAsia="Times New Roman" w:cs="Times New Roman"/>
          <w:bCs/>
          <w:szCs w:val="28"/>
        </w:rPr>
        <w:t>“Công việc của đơn vị mình phải vừa đúng, vừa thuận tiện, vừa bảo đảm kết nối với toàn hệ thống.”</w:t>
      </w:r>
      <w:r>
        <w:rPr>
          <w:rFonts w:eastAsia="Times New Roman" w:cs="Times New Roman"/>
          <w:b/>
          <w:bCs/>
          <w:szCs w:val="28"/>
        </w:rPr>
        <w:t xml:space="preserve"> </w:t>
      </w:r>
      <w:r>
        <w:rPr>
          <w:rFonts w:eastAsia="Times New Roman" w:cs="Times New Roman"/>
          <w:szCs w:val="28"/>
        </w:rPr>
        <w:t xml:space="preserve">Đây không chỉ là thay đổi về kỹ thuật. Đó là thay đổi về nhận thức tổ chức. Một doanh nghiệp lớn muốn vận hành hiệu quả không thể chỉ dựa vào việc mỗi đơn vị làm tốt phần việc của mình. Cần có sự liên kết. Cần có chuẩn chung. Cần có dữ liệu chung. Cần có cách nhìn chung và cuối cùng, cần có </w:t>
      </w:r>
      <w:r>
        <w:rPr>
          <w:rFonts w:eastAsia="Times New Roman" w:cs="Times New Roman"/>
          <w:bCs/>
          <w:szCs w:val="28"/>
        </w:rPr>
        <w:t>mục tiêu chung</w:t>
      </w:r>
      <w:r>
        <w:rPr>
          <w:rFonts w:eastAsia="Times New Roman" w:cs="Times New Roman"/>
          <w:szCs w:val="28"/>
        </w:rPr>
        <w:t>. Fast trở thành một công cụ để thúc đẩy sự liên thông ấy. Nhưng công cụ chỉ phát huy tác dụng khi con người có tư duy hệ thống.</w:t>
      </w:r>
    </w:p>
    <w:p w14:paraId="275CA752"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Vai trò của cán bộ, đảng viên trong đổi mới</w:t>
      </w:r>
    </w:p>
    <w:p w14:paraId="275CA753"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Trong mọi cuộc đổi mới, yếu tố con người luôn là quyết định. Đặc biệt trong doanh nghiệp, cán bộ, đảng viên phải là những người đi đầu. Đi đầu không có nghĩa là phải biết tất cả. Đi đầu là </w:t>
      </w:r>
      <w:r>
        <w:rPr>
          <w:rFonts w:eastAsia="Times New Roman" w:cs="Times New Roman"/>
          <w:bCs/>
          <w:szCs w:val="28"/>
        </w:rPr>
        <w:t>dám học cái mới</w:t>
      </w:r>
      <w:r>
        <w:rPr>
          <w:rFonts w:eastAsia="Times New Roman" w:cs="Times New Roman"/>
          <w:szCs w:val="28"/>
        </w:rPr>
        <w:t>. Dám nhận việc khó. Dám thay đổi phương pháp làm việc. Dám chịu trách nhiệm và khi có khó khăn, không né tránh mà tìm cách tháo gỡ. Trong quá trình triển khai Fast, tinh thần ấy càng có ý nghĩa. Một cán bộ đã quen với Esoft trong nhiều năm vẫn phải học Fast. Một người đã thành thạo những thao tác cũ vẫn phải làm quen với những thao tác mới. Một bộ phận không thể chỉ quan tâm đến phần việc của mình mà phải hiểu dữ liệu của mình liên quan như thế nào đến các bộ phận khác. Đó chính là lúc tinh thần trách nhiệm của người cán bộ, đảng viên được thể hiện bằng hành động cụ thể.</w:t>
      </w:r>
    </w:p>
    <w:p w14:paraId="275CA755"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Xây dựng Đảng không chỉ ở những cuộc họp</w:t>
      </w:r>
    </w:p>
    <w:p w14:paraId="275CA756"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Khi nói về xây dựng Đảng trong doanh nghiệp, chúng ta thường nghĩ đến công tác tổ chức, sinh hoạt chi bộ, giáo dục chính trị tư tưởng, phát triển đảng viên, </w:t>
      </w:r>
      <w:r>
        <w:rPr>
          <w:rFonts w:eastAsia="Times New Roman" w:cs="Times New Roman"/>
          <w:szCs w:val="28"/>
        </w:rPr>
        <w:lastRenderedPageBreak/>
        <w:t xml:space="preserve">kiểm tra, giám sát...Những nội dung đó rất quan trọng. Nhưng xây dựng Đảng còn được thể hiện trong </w:t>
      </w:r>
      <w:r>
        <w:rPr>
          <w:rFonts w:eastAsia="Times New Roman" w:cs="Times New Roman"/>
          <w:bCs/>
          <w:szCs w:val="28"/>
        </w:rPr>
        <w:t>chất lượng thực hiện nhiệm vụ chính trị của doanh nghiệp</w:t>
      </w:r>
      <w:r>
        <w:rPr>
          <w:rFonts w:eastAsia="Times New Roman" w:cs="Times New Roman"/>
          <w:szCs w:val="28"/>
        </w:rPr>
        <w:t xml:space="preserve">. Một cán bộ đảng viên hoàn thành tốt nhiệm vụ. Một người lao động có tinh thần trách nhiệm. Một bộ phận phối hợp tốt với bộ phận khác. Một quy trình được thực hiện minh bạch. Một sai sót được phát hiện và xử lý kịp thời. Một phương pháp làm việc cũ được mạnh dạn thay đổi. Tất cả đều góp phần tạo nên văn hóa của tổ chức và xét đến cùng, người lao động sẽ cảm nhận vai trò của tổ chức Đảng không chỉ qua những lời nói, mà qua </w:t>
      </w:r>
      <w:r>
        <w:rPr>
          <w:rFonts w:eastAsia="Times New Roman" w:cs="Times New Roman"/>
          <w:bCs/>
          <w:szCs w:val="28"/>
        </w:rPr>
        <w:t>những thay đổi tích cực trong chính công việc hằng ngày của họ</w:t>
      </w:r>
      <w:r>
        <w:rPr>
          <w:rFonts w:eastAsia="Times New Roman" w:cs="Times New Roman"/>
          <w:szCs w:val="28"/>
        </w:rPr>
        <w:t>. Đảng trong doanh nghiệp phải được nhìn thấy bằng hiệu quả. Được cảm nhận bằng trách nhiệm và được củng cố bằng niềm tin.</w:t>
      </w:r>
    </w:p>
    <w:p w14:paraId="275CA758"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Chuyển đổi số cũng là một cuộc “kiểm tra sức khỏe” của tổ chức</w:t>
      </w:r>
    </w:p>
    <w:p w14:paraId="275CA759"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Có một điều rất thú vị trong quá trình chuyển đổi phần mềm. Khi hệ thống mới yêu cầu dữ liệu phải chuẩn hóa, chúng ta bắt đầu nhìn thấy những điểm chưa thống nhất. Khi hệ thống yêu cầu quy trình rõ ràng, chúng ta nhìn thấy những khâu trước đây còn phụ thuộc nhiều vào kinh nghiệm cá nhân. Khi dữ liệu phải liên thông, chúng ta nhìn thấy những điểm mà các bộ phận chưa thực sự kết nối. Khi báo cáo được tự động hóa hơn, chúng ta nhận ra giá trị của dữ liệu đầu vào. Nói cách khác: </w:t>
      </w:r>
      <w:r>
        <w:rPr>
          <w:rFonts w:eastAsia="Times New Roman" w:cs="Times New Roman"/>
          <w:bCs/>
          <w:szCs w:val="28"/>
        </w:rPr>
        <w:t>Chuyển đổi số không chỉ tạo ra một hệ thống mới. Nó còn giúp tổ chức nhìn thấy chính mình rõ hơn.</w:t>
      </w:r>
      <w:r>
        <w:rPr>
          <w:rFonts w:eastAsia="Times New Roman" w:cs="Times New Roman"/>
          <w:b/>
          <w:bCs/>
          <w:szCs w:val="28"/>
        </w:rPr>
        <w:t xml:space="preserve"> </w:t>
      </w:r>
      <w:r>
        <w:rPr>
          <w:rFonts w:eastAsia="Times New Roman" w:cs="Times New Roman"/>
          <w:szCs w:val="28"/>
        </w:rPr>
        <w:t xml:space="preserve">Những điểm mạnh được nhìn thấy rõ hơn. Những điểm yếu cũng được nhìn thấy rõ hơn và đó là cơ hội để cải tiến. Một tổ chức biết nhìn thẳng vào những điểm chưa tốt của mình mới có khả năng trưởng thành. Đổi mới vì thế không phải là che đi những bất cập. </w:t>
      </w:r>
      <w:r>
        <w:rPr>
          <w:rFonts w:eastAsia="Times New Roman" w:cs="Times New Roman"/>
          <w:bCs/>
          <w:szCs w:val="28"/>
        </w:rPr>
        <w:t>Đổi mới là dám nhìn thấy bất cập để sửa chữa.</w:t>
      </w:r>
    </w:p>
    <w:p w14:paraId="275CA75B"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Một dữ liệu – một trách nhiệm</w:t>
      </w:r>
    </w:p>
    <w:p w14:paraId="275CA75C"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Trong môi trường số, mọi thứ có thể nhanh hơn. Một hóa đơn được phát hành thuận lợi hơn. Một khoản công nợ được theo dõi rõ hơn. Một báo cáo được lập nhanh hơn. Một dữ liệu có thể được truy xuất dễ dàng hơn. Nhưng có một thứ không thể tự động hóa hoàn toàn: </w:t>
      </w:r>
      <w:r>
        <w:rPr>
          <w:rFonts w:eastAsia="Times New Roman" w:cs="Times New Roman"/>
          <w:bCs/>
          <w:szCs w:val="28"/>
        </w:rPr>
        <w:t>trách nhiệm của con người.</w:t>
      </w:r>
      <w:r>
        <w:rPr>
          <w:rFonts w:eastAsia="Times New Roman" w:cs="Times New Roman"/>
          <w:b/>
          <w:bCs/>
          <w:szCs w:val="28"/>
        </w:rPr>
        <w:t xml:space="preserve"> </w:t>
      </w:r>
      <w:r>
        <w:rPr>
          <w:rFonts w:eastAsia="Times New Roman" w:cs="Times New Roman"/>
          <w:szCs w:val="28"/>
        </w:rPr>
        <w:t xml:space="preserve">Một dữ liệu được nhập vào hệ thống vẫn phải có người chịu trách nhiệm. Một báo cáo được hệ thống tạo ra vẫn cần con người kiểm tra. Một quy trình được số hóa vẫn cần con người giám sát. Một hệ thống hiện đại đến đâu cũng không thể thay thế đạo đức nghề nghiệp, tính trung thực, ý thức tổ chức kỷ luật và tinh thần trách nhiệm. Đây chính là điểm giao nhau giữa chuyển đổi số và xây dựng Đảng. Chuyển đổi số giúp </w:t>
      </w:r>
      <w:r>
        <w:rPr>
          <w:rFonts w:eastAsia="Times New Roman" w:cs="Times New Roman"/>
          <w:bCs/>
          <w:szCs w:val="28"/>
        </w:rPr>
        <w:t>minh bạch hóa dữ liệu và quy trình</w:t>
      </w:r>
      <w:r>
        <w:rPr>
          <w:rFonts w:eastAsia="Times New Roman" w:cs="Times New Roman"/>
          <w:szCs w:val="28"/>
        </w:rPr>
        <w:t xml:space="preserve">. Xây dựng Đảng góp phần hình thành </w:t>
      </w:r>
      <w:r>
        <w:rPr>
          <w:rFonts w:eastAsia="Times New Roman" w:cs="Times New Roman"/>
          <w:bCs/>
          <w:szCs w:val="28"/>
        </w:rPr>
        <w:t>những con người sử dụng dữ liệu và quy trình đó đúng đắn, trách nhiệm, vì lợi ích chung</w:t>
      </w:r>
      <w:r>
        <w:rPr>
          <w:rFonts w:eastAsia="Times New Roman" w:cs="Times New Roman"/>
          <w:szCs w:val="28"/>
        </w:rPr>
        <w:t xml:space="preserve">. Vì vậy, có thể nói: </w:t>
      </w:r>
      <w:r>
        <w:rPr>
          <w:rFonts w:eastAsia="Times New Roman" w:cs="Times New Roman"/>
          <w:bCs/>
          <w:szCs w:val="28"/>
        </w:rPr>
        <w:t>Một dữ liệu phải đi cùng một trách nhiệm. Một quyền hạn phải đi cùng một nghĩa vụ. Một quyết định phải đi cùng trách nhiệm của người quyết định.</w:t>
      </w:r>
      <w:r>
        <w:rPr>
          <w:rFonts w:eastAsia="Times New Roman" w:cs="Times New Roman"/>
          <w:b/>
          <w:bCs/>
          <w:szCs w:val="28"/>
        </w:rPr>
        <w:t xml:space="preserve"> </w:t>
      </w:r>
      <w:r>
        <w:rPr>
          <w:rFonts w:eastAsia="Times New Roman" w:cs="Times New Roman"/>
          <w:szCs w:val="28"/>
        </w:rPr>
        <w:t>Đó không chỉ là nguyên tắc quản trị. Đó còn là yêu cầu về phẩm chất của người cán bộ, đảng viên.</w:t>
      </w:r>
    </w:p>
    <w:p w14:paraId="275CA75E"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Không sợ thay đổi, nhưng phải thay đổi có trách nhiệm</w:t>
      </w:r>
    </w:p>
    <w:p w14:paraId="275CA75F"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Đổi mới không có nghĩa là cứ cái mới thì tốt hơn cái cũ. Cũng không có nghĩa cứ số hóa là hiệu quả. Đổi mới phải có mục tiêu. Có chuẩn bị. Có kiểm soát. </w:t>
      </w:r>
      <w:r>
        <w:rPr>
          <w:rFonts w:eastAsia="Times New Roman" w:cs="Times New Roman"/>
          <w:szCs w:val="28"/>
        </w:rPr>
        <w:lastRenderedPageBreak/>
        <w:t xml:space="preserve">Có con người và có trách nhiệm. Quá trình từ Esoft sang Fast cho thấy rõ điều đó. Nếu chỉ thay phần mềm mà không thay đổi cách nghĩ, hiệu quả sẽ bị hạn chế. Nếu chỉ yêu cầu người lao động học phần mềm mà không giải thích mục tiêu của sự thay đổi, sự đồng thuận sẽ khó đạt được. Nếu chỉ đưa ra yêu cầu mà không hỗ trợ, đào tạo và tháo gỡ khó khăn, đổi mới dễ trở thành áp lực. Nhưng nếu mọi người cùng hiểu: </w:t>
      </w:r>
      <w:r>
        <w:rPr>
          <w:rFonts w:eastAsia="Times New Roman" w:cs="Times New Roman"/>
          <w:bCs/>
          <w:szCs w:val="28"/>
        </w:rPr>
        <w:t>Vì sao phải thay đổi? Thay đổi để làm gì? Mỗi người phải làm gì?</w:t>
      </w:r>
      <w:r>
        <w:rPr>
          <w:rFonts w:eastAsia="Times New Roman" w:cs="Times New Roman"/>
          <w:b/>
          <w:bCs/>
          <w:szCs w:val="28"/>
        </w:rPr>
        <w:t xml:space="preserve"> </w:t>
      </w:r>
      <w:r>
        <w:rPr>
          <w:rFonts w:eastAsia="Times New Roman" w:cs="Times New Roman"/>
          <w:szCs w:val="28"/>
        </w:rPr>
        <w:t xml:space="preserve">thì sự thay đổi sẽ trở thành động lực. Đó cũng là cách lãnh đạo một cuộc đổi mới. Không chỉ ban hành quyết định. Mà phải </w:t>
      </w:r>
      <w:r>
        <w:rPr>
          <w:rFonts w:eastAsia="Times New Roman" w:cs="Times New Roman"/>
          <w:bCs/>
          <w:szCs w:val="28"/>
        </w:rPr>
        <w:t>tạo sự thống nhất về nhận thức, tổ chức thực hiện và biến chủ trương thành kết quả thực tế</w:t>
      </w:r>
      <w:r>
        <w:rPr>
          <w:rFonts w:eastAsia="Times New Roman" w:cs="Times New Roman"/>
          <w:szCs w:val="28"/>
        </w:rPr>
        <w:t>.</w:t>
      </w:r>
    </w:p>
    <w:p w14:paraId="275CA761"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Từ một đơn vị đến một chỉnh thể</w:t>
      </w:r>
    </w:p>
    <w:p w14:paraId="275CA762"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Fast được hợp nhất trong toàn Tổng công ty Điện lực - TKV tạo ra một giá trị mà Esoft trước đây, với phạm vi sử dụng riêng tại đơn vị, không thể tạo ra theo cùng cách: </w:t>
      </w:r>
      <w:r>
        <w:rPr>
          <w:rFonts w:eastAsia="Times New Roman" w:cs="Times New Roman"/>
          <w:bCs/>
          <w:szCs w:val="28"/>
        </w:rPr>
        <w:t>khả năng đặt công tác kế toán, tài chính của từng đơn vị trong một hệ thống chung</w:t>
      </w:r>
      <w:r>
        <w:rPr>
          <w:rFonts w:eastAsia="Times New Roman" w:cs="Times New Roman"/>
          <w:szCs w:val="28"/>
        </w:rPr>
        <w:t xml:space="preserve">. Điều đó có ý nghĩa rất lớn đối với quản trị doanh nghiệp. Mỗi đơn vị vẫn có đặc thù. Nhưng dữ liệu có thể thống nhất. Quy trình có thể kết nối. Thông tin có thể liên thông. Báo cáo có thể nhanh hơn và lãnh đạo có điều kiện nhìn doanh nghiệp như một chỉnh thể thay vì chỉ nhìn qua những mảnh dữ liệu rời rạc. Đây cũng là tư duy cần thiết trong xây dựng Đảng. Một tổ chức mạnh không phải là tập hợp của những cá nhân chỉ biết hoàn thành phần việc riêng. Một tổ chức mạnh là khi mỗi cá nhân hiểu mình là một mắt xích trong một mục tiêu chung. Mỗi bộ phận hoàn thành nhiệm vụ của mình nhưng đồng thời phải có trách nhiệm với kết quả chung. Mỗi đơn vị phát huy thế mạnh riêng nhưng phải đặt trong lợi ích chung của Tổng công ty. </w:t>
      </w:r>
      <w:r>
        <w:rPr>
          <w:rFonts w:eastAsia="Times New Roman" w:cs="Times New Roman"/>
          <w:bCs/>
          <w:szCs w:val="28"/>
        </w:rPr>
        <w:t>Từ tư duy hệ thống công nghệ đến tư duy hệ thống trong tổ chức – đó mới là bước chuyển quan trọng nhất.</w:t>
      </w:r>
    </w:p>
    <w:p w14:paraId="275CA764"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Đổi mới để làm tốt hơn</w:t>
      </w:r>
    </w:p>
    <w:p w14:paraId="275CA765"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Sau quá trình chuyển đổi, những kết quả rõ nhất có thể nhìn thấy trong công việc hằng ngày: </w:t>
      </w:r>
      <w:r>
        <w:rPr>
          <w:rFonts w:eastAsia="Times New Roman" w:cs="Times New Roman"/>
          <w:bCs/>
          <w:szCs w:val="28"/>
        </w:rPr>
        <w:t>Giảm nhập liệu. Dữ liệu liên thông. Phát hành hóa đơn thuận lợi hơn. Kiểm soát công nợ tốt hơn. Báo cáo nhanh hơn.</w:t>
      </w:r>
      <w:r>
        <w:rPr>
          <w:rFonts w:eastAsia="Times New Roman" w:cs="Times New Roman"/>
          <w:b/>
          <w:bCs/>
          <w:szCs w:val="28"/>
        </w:rPr>
        <w:t xml:space="preserve"> </w:t>
      </w:r>
      <w:r>
        <w:rPr>
          <w:rFonts w:eastAsia="Times New Roman" w:cs="Times New Roman"/>
          <w:szCs w:val="28"/>
        </w:rPr>
        <w:t>Nhưng nếu chỉ dừng ở những kết quả đó thì vẫn chưa nhìn thấy hết giá trị của cuộc chuyển đổi. Điều quan trọng hơn là phương thức làm việc đã có cơ hội thay đổi. Từ việc xử lý từng khâu riêng lẻ sang nhìn nhận cả dòng dữ liệu. Từ việc chỉ hoàn thành phần việc của mình sang quan tâm đến chất lượng thông tin mà mình cung cấp cho các khâu phía sau. Từ việc coi phần mềm là công cụ nhập số liệu sang coi hệ thống là công cụ phục vụ quản trị. Từ tư duy “đơn vị mình” sang tư duy “hệ thống chung”. Đó chính là những thay đổi có giá trị lâu dài hơn bất kỳ một phiên bản phần mềm nào.</w:t>
      </w:r>
    </w:p>
    <w:p w14:paraId="275CA767"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Bài học lớn hơn một phần mềm</w:t>
      </w:r>
    </w:p>
    <w:p w14:paraId="275CA768"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Nhìn lại chặng đường từ năm 2005 đến năm 2026, Esoft và Fast thực chất chỉ là hai dấu mốc của một quá trình dài hơn: </w:t>
      </w:r>
      <w:r>
        <w:rPr>
          <w:rFonts w:eastAsia="Times New Roman" w:cs="Times New Roman"/>
          <w:bCs/>
          <w:szCs w:val="28"/>
        </w:rPr>
        <w:t>quá trình doanh nghiệp phải liên tục thích ứng với yêu cầu phát triển</w:t>
      </w:r>
      <w:r>
        <w:rPr>
          <w:rFonts w:eastAsia="Times New Roman" w:cs="Times New Roman"/>
          <w:szCs w:val="28"/>
        </w:rPr>
        <w:t xml:space="preserve">. Hai mươi năm trước, một hệ thống phần mềm phục vụ công tác kế toán của đơn vị là một bước tiến. Ngày hôm nay, khi yêu cầu quản trị </w:t>
      </w:r>
      <w:r>
        <w:rPr>
          <w:rFonts w:eastAsia="Times New Roman" w:cs="Times New Roman"/>
          <w:szCs w:val="28"/>
        </w:rPr>
        <w:lastRenderedPageBreak/>
        <w:t xml:space="preserve">đã thay đổi, một hệ thống thống nhất, liên thông trong toàn Tổng công ty trở thành một yêu cầu mới. Ngày mai, những yêu cầu mới hơn chắc chắn sẽ tiếp tục xuất hiện. Vì vậy, điều quan trọng nhất không phải là chúng ta đang sử dụng phần mềm nào. Điều quan trọng là: </w:t>
      </w:r>
      <w:r>
        <w:rPr>
          <w:rFonts w:eastAsia="Times New Roman" w:cs="Times New Roman"/>
          <w:bCs/>
          <w:szCs w:val="28"/>
        </w:rPr>
        <w:t>Chúng ta có sẵn sàng thay đổi hay không? Cán bộ có dám đi đầu hay không? Người đứng đầu có dám chịu trách nhiệm hay không? Tập thể có biết biến khó khăn thành động lực đổi mới hay không? Tổ chức Đảng có thực sự trở thành hạt nhân lãnh đạo trong những nhiệm vụ mới, khó và quan trọng của doanh nghiệp hay không?</w:t>
      </w:r>
      <w:r>
        <w:rPr>
          <w:rFonts w:eastAsia="Times New Roman" w:cs="Times New Roman"/>
          <w:b/>
          <w:bCs/>
          <w:szCs w:val="28"/>
        </w:rPr>
        <w:t xml:space="preserve"> </w:t>
      </w:r>
      <w:r>
        <w:rPr>
          <w:rFonts w:eastAsia="Times New Roman" w:cs="Times New Roman"/>
          <w:szCs w:val="28"/>
        </w:rPr>
        <w:t>Đó mới là những câu hỏi có ý nghĩa lâu dài.</w:t>
      </w:r>
    </w:p>
    <w:p w14:paraId="275CA76A" w14:textId="213DC9AE"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 xml:space="preserve">Một bước chuyển của công nghệ </w:t>
      </w:r>
      <w:r w:rsidR="00AC3189">
        <w:rPr>
          <w:rFonts w:eastAsia="Times New Roman" w:cs="Times New Roman"/>
          <w:b/>
          <w:bCs/>
          <w:kern w:val="36"/>
          <w:szCs w:val="28"/>
        </w:rPr>
        <w:t>-</w:t>
      </w:r>
      <w:r>
        <w:rPr>
          <w:rFonts w:eastAsia="Times New Roman" w:cs="Times New Roman"/>
          <w:b/>
          <w:bCs/>
          <w:kern w:val="36"/>
          <w:szCs w:val="28"/>
        </w:rPr>
        <w:t xml:space="preserve"> một bước trưởng thành của con người</w:t>
      </w:r>
    </w:p>
    <w:p w14:paraId="275CA76B" w14:textId="77777777" w:rsidR="00836D5B" w:rsidRDefault="00000000"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Từ Esoft đến FAST là một chặng đường chuyển đổi từ </w:t>
      </w:r>
      <w:r>
        <w:rPr>
          <w:rFonts w:eastAsia="Times New Roman" w:cs="Times New Roman"/>
          <w:bCs/>
          <w:szCs w:val="28"/>
        </w:rPr>
        <w:t>một công cụ phục vụ riêng đơn vị đến một hệ thống chung trong toàn Tổng công ty</w:t>
      </w:r>
      <w:r>
        <w:rPr>
          <w:rFonts w:eastAsia="Times New Roman" w:cs="Times New Roman"/>
          <w:szCs w:val="28"/>
        </w:rPr>
        <w:t xml:space="preserve">. Nhưng phía sau sự thay đổi ấy là một hành trình lớn hơn. Đó là hành trình: </w:t>
      </w:r>
      <w:r>
        <w:rPr>
          <w:rFonts w:eastAsia="Times New Roman" w:cs="Times New Roman"/>
          <w:bCs/>
          <w:szCs w:val="28"/>
        </w:rPr>
        <w:t>từ riêng lẻ đến liên thông; từ thói quen đến đổi mới; từ nhập liệu đến quản trị dữ liệu; từ hoàn thành phần việc đến chịu trách nhiệm với cả quy trình; từ tư duy đơn vị đến tư duy hệ thống v</w:t>
      </w:r>
      <w:r>
        <w:rPr>
          <w:rFonts w:eastAsia="Times New Roman" w:cs="Times New Roman"/>
          <w:szCs w:val="28"/>
        </w:rPr>
        <w:t xml:space="preserve">à quan trọng nhất: </w:t>
      </w:r>
      <w:r>
        <w:rPr>
          <w:rFonts w:eastAsia="Times New Roman" w:cs="Times New Roman"/>
          <w:bCs/>
          <w:szCs w:val="28"/>
        </w:rPr>
        <w:t xml:space="preserve">từ thay đổi công nghệ đến thay đổi con người. </w:t>
      </w:r>
      <w:r>
        <w:rPr>
          <w:rFonts w:eastAsia="Times New Roman" w:cs="Times New Roman"/>
          <w:szCs w:val="28"/>
        </w:rPr>
        <w:t>Có thể nói, chuyển đổi số bắt đầu bằng một phần mềm. Nhưng chuyển đổi số không kết thúc ở phần mềm. Bởi một phần mềm có thể thay đổi công cụ. Một hệ thống có thể thay đổi quy trình. Nhưng chỉ con người mới có thể thay đổi phương thức quản trị và chỉ khi con người thay đổi thì những chủ trương đổi mới mới thực sự đi vào cuộc sống.</w:t>
      </w:r>
    </w:p>
    <w:p w14:paraId="275CA76D" w14:textId="77777777" w:rsidR="00836D5B" w:rsidRDefault="00000000"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Thay đổi để đi xa hơn</w:t>
      </w:r>
    </w:p>
    <w:p w14:paraId="732E69C8" w14:textId="63811ED3" w:rsidR="009B41C3" w:rsidRDefault="00000000" w:rsidP="009B41C3">
      <w:pPr>
        <w:widowControl w:val="0"/>
        <w:spacing w:before="120" w:after="0" w:line="360" w:lineRule="exact"/>
        <w:ind w:firstLine="900"/>
        <w:jc w:val="both"/>
        <w:outlineLvl w:val="0"/>
        <w:rPr>
          <w:rFonts w:eastAsia="Times New Roman" w:cs="Times New Roman"/>
          <w:b/>
          <w:bCs/>
          <w:szCs w:val="28"/>
        </w:rPr>
      </w:pPr>
      <w:r>
        <w:rPr>
          <w:rFonts w:eastAsia="Times New Roman" w:cs="Times New Roman"/>
          <w:szCs w:val="28"/>
        </w:rPr>
        <w:t xml:space="preserve">Có lẽ giá trị lớn nhất của câu chuyện Esoft – Fast không nằm ở việc một phần mềm cũ được thay bằng một phần mềm mới. Giá trị lớn hơn là </w:t>
      </w:r>
      <w:r>
        <w:rPr>
          <w:rFonts w:eastAsia="Times New Roman" w:cs="Times New Roman"/>
          <w:bCs/>
          <w:szCs w:val="28"/>
        </w:rPr>
        <w:t>một tổ chức đã dám thay đổi điều mình đã quen thuộc trong hơn hai mươi năm để đáp ứng một yêu cầu quản trị mới</w:t>
      </w:r>
      <w:r>
        <w:rPr>
          <w:rFonts w:eastAsia="Times New Roman" w:cs="Times New Roman"/>
          <w:szCs w:val="28"/>
        </w:rPr>
        <w:t>. Đó là một lựa chọn cần bản lĩnh. Bản lĩnh của người lãnh đạo trong quyết định. Bản lĩnh của cán bộ trong thực hiện. Bản lĩnh của người lao động trong học hỏi và bản lĩnh của tổ chức Đảng trong việc dẫn dắt tập thể đi qua những thời điểm chuyển đổi. Đổi mới không phải là phủ nhận những gì đã làm được. Đổi mới là trân trọng những gì đã có, nhưng không để những gì đã quen thuộc trở thành rào cản của tương lai. Từ một phần mềm đến một hệ thống. Từ một đơn vị đến một chỉnh thể.</w:t>
      </w:r>
      <w:r w:rsidR="009B41C3">
        <w:rPr>
          <w:rFonts w:eastAsia="Times New Roman" w:cs="Times New Roman"/>
          <w:szCs w:val="28"/>
        </w:rPr>
        <w:t xml:space="preserve"> </w:t>
      </w:r>
      <w:proofErr w:type="gramStart"/>
      <w:r>
        <w:rPr>
          <w:rFonts w:eastAsia="Times New Roman" w:cs="Times New Roman"/>
          <w:szCs w:val="28"/>
        </w:rPr>
        <w:t>Từ</w:t>
      </w:r>
      <w:proofErr w:type="gramEnd"/>
      <w:r>
        <w:rPr>
          <w:rFonts w:eastAsia="Times New Roman" w:cs="Times New Roman"/>
          <w:szCs w:val="28"/>
        </w:rPr>
        <w:t xml:space="preserve"> dữ liệu riêng đến dữ liệu liên thông. Từ cách làm quen thuộc đến phương thức quản trị mới. Đó không chỉ là sự thay đổi về công nghệ. </w:t>
      </w:r>
      <w:r>
        <w:rPr>
          <w:rFonts w:eastAsia="Times New Roman" w:cs="Times New Roman"/>
          <w:bCs/>
          <w:szCs w:val="28"/>
        </w:rPr>
        <w:t>Đó là sự thay đổi về tư duy</w:t>
      </w:r>
      <w:r w:rsidR="009B41C3">
        <w:rPr>
          <w:rFonts w:eastAsia="Times New Roman" w:cs="Times New Roman"/>
          <w:bCs/>
          <w:szCs w:val="28"/>
        </w:rPr>
        <w:t>.</w:t>
      </w:r>
      <w:r>
        <w:rPr>
          <w:rFonts w:eastAsia="Times New Roman" w:cs="Times New Roman"/>
          <w:b/>
          <w:bCs/>
          <w:szCs w:val="28"/>
        </w:rPr>
        <w:t xml:space="preserve"> </w:t>
      </w:r>
    </w:p>
    <w:p w14:paraId="30E7B224" w14:textId="5A89CA9A" w:rsidR="009B41C3" w:rsidRDefault="009B41C3" w:rsidP="009B41C3">
      <w:pPr>
        <w:widowControl w:val="0"/>
        <w:spacing w:before="120" w:after="0" w:line="360" w:lineRule="exact"/>
        <w:ind w:firstLine="900"/>
        <w:jc w:val="both"/>
        <w:outlineLvl w:val="0"/>
        <w:rPr>
          <w:rFonts w:eastAsia="Times New Roman" w:cs="Times New Roman"/>
          <w:b/>
          <w:bCs/>
          <w:kern w:val="36"/>
          <w:szCs w:val="28"/>
        </w:rPr>
      </w:pPr>
      <w:r>
        <w:rPr>
          <w:rFonts w:eastAsia="Times New Roman" w:cs="Times New Roman"/>
          <w:b/>
          <w:bCs/>
          <w:kern w:val="36"/>
          <w:szCs w:val="28"/>
        </w:rPr>
        <w:t>Và câu chuyện chưa kết thúc</w:t>
      </w:r>
    </w:p>
    <w:p w14:paraId="43A9E326" w14:textId="77777777" w:rsidR="009B41C3" w:rsidRDefault="009B41C3" w:rsidP="009B41C3">
      <w:pPr>
        <w:widowControl w:val="0"/>
        <w:spacing w:before="120" w:after="0" w:line="360" w:lineRule="exact"/>
        <w:ind w:firstLine="900"/>
        <w:jc w:val="both"/>
        <w:rPr>
          <w:rFonts w:eastAsia="Times New Roman" w:cs="Times New Roman"/>
          <w:szCs w:val="28"/>
        </w:rPr>
      </w:pPr>
      <w:r>
        <w:rPr>
          <w:rFonts w:eastAsia="Times New Roman" w:cs="Times New Roman"/>
          <w:szCs w:val="28"/>
        </w:rPr>
        <w:t xml:space="preserve">Fast đã tạo ra một nền tảng mới. Nhưng nền tảng chỉ là điểm bắt đầu. Để hệ thống thực sự phát huy hiệu quả, mỗi cán bộ phải tiếp tục học hỏi. Mỗi người sử dụng phải nâng cao trách nhiệm. Mỗi bộ phận phải phối hợp tốt hơn. Mỗi đơn vị phải nhìn xa hơn phạm vi công việc của mình và tổ chức Đảng phải tiếp tục làm tốt vai trò lãnh đạo, định hướng, tạo đồng thuận và thúc đẩy đổi mới. Bởi chuyển đổi số không phải là một dự án có ngày bắt đầu và ngày kết thúc. Đó là một quá trình liên </w:t>
      </w:r>
      <w:r>
        <w:rPr>
          <w:rFonts w:eastAsia="Times New Roman" w:cs="Times New Roman"/>
          <w:szCs w:val="28"/>
        </w:rPr>
        <w:lastRenderedPageBreak/>
        <w:t>tục. Cũng giống như công tác xây dựng Đảng trong doanh nghiệp. Không thể chỉ làm tốt trong một nhiệm kỳ, một năm hay một đợt sinh hoạt. Đó là quá trình liên tục xây dựng con người, xây dựng tổ chức, xây dựng văn hóa trách nhiệm và nâng cao hiệu quả thực hiện nhiệm vụ chính trị.</w:t>
      </w:r>
    </w:p>
    <w:p w14:paraId="275CA771" w14:textId="792ED139" w:rsidR="00836D5B" w:rsidRDefault="00836D5B">
      <w:pPr>
        <w:spacing w:before="120" w:after="120" w:line="312" w:lineRule="auto"/>
        <w:jc w:val="both"/>
        <w:rPr>
          <w:rFonts w:eastAsia="Times New Roman" w:cs="Times New Roman"/>
          <w:szCs w:val="28"/>
        </w:rPr>
      </w:pPr>
    </w:p>
    <w:sectPr w:rsidR="00836D5B" w:rsidSect="009B41C3">
      <w:headerReference w:type="default" r:id="rId8"/>
      <w:pgSz w:w="11907" w:h="16840"/>
      <w:pgMar w:top="934" w:right="657" w:bottom="360" w:left="1701" w:header="720" w:footer="0" w:gutter="0"/>
      <w:pgNumType w:start="1"/>
      <w:cols w:space="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4A4D2" w14:textId="77777777" w:rsidR="00BE2255" w:rsidRDefault="00BE2255">
      <w:pPr>
        <w:spacing w:line="240" w:lineRule="auto"/>
      </w:pPr>
      <w:r>
        <w:separator/>
      </w:r>
    </w:p>
  </w:endnote>
  <w:endnote w:type="continuationSeparator" w:id="0">
    <w:p w14:paraId="7C5F8A8F" w14:textId="77777777" w:rsidR="00BE2255" w:rsidRDefault="00BE22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C23FF" w14:textId="77777777" w:rsidR="00BE2255" w:rsidRDefault="00BE2255">
      <w:pPr>
        <w:spacing w:after="0"/>
      </w:pPr>
      <w:r>
        <w:separator/>
      </w:r>
    </w:p>
  </w:footnote>
  <w:footnote w:type="continuationSeparator" w:id="0">
    <w:p w14:paraId="3ECDECC1" w14:textId="77777777" w:rsidR="00BE2255" w:rsidRDefault="00BE225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42383"/>
      <w:docPartObj>
        <w:docPartGallery w:val="Page Numbers (Top of Page)"/>
        <w:docPartUnique/>
      </w:docPartObj>
    </w:sdtPr>
    <w:sdtEndPr>
      <w:rPr>
        <w:noProof/>
      </w:rPr>
    </w:sdtEndPr>
    <w:sdtContent>
      <w:p w14:paraId="0D6400A9" w14:textId="7699D155" w:rsidR="009B41C3" w:rsidRDefault="009B41C3">
        <w:pPr>
          <w:pStyle w:val="Header"/>
          <w:jc w:val="center"/>
        </w:pPr>
        <w:r w:rsidRPr="009B41C3">
          <w:rPr>
            <w:sz w:val="28"/>
            <w:szCs w:val="28"/>
          </w:rPr>
          <w:fldChar w:fldCharType="begin"/>
        </w:r>
        <w:r w:rsidRPr="009B41C3">
          <w:rPr>
            <w:sz w:val="28"/>
            <w:szCs w:val="28"/>
          </w:rPr>
          <w:instrText xml:space="preserve"> PAGE   \* MERGEFORMAT </w:instrText>
        </w:r>
        <w:r w:rsidRPr="009B41C3">
          <w:rPr>
            <w:sz w:val="28"/>
            <w:szCs w:val="28"/>
          </w:rPr>
          <w:fldChar w:fldCharType="separate"/>
        </w:r>
        <w:r w:rsidRPr="009B41C3">
          <w:rPr>
            <w:noProof/>
            <w:sz w:val="28"/>
            <w:szCs w:val="28"/>
          </w:rPr>
          <w:t>2</w:t>
        </w:r>
        <w:r w:rsidRPr="009B41C3">
          <w:rPr>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48F2"/>
    <w:rsid w:val="000030F9"/>
    <w:rsid w:val="0001380C"/>
    <w:rsid w:val="00256F50"/>
    <w:rsid w:val="0038202E"/>
    <w:rsid w:val="003A6104"/>
    <w:rsid w:val="004E442E"/>
    <w:rsid w:val="005B63F0"/>
    <w:rsid w:val="00635ECA"/>
    <w:rsid w:val="00836D5B"/>
    <w:rsid w:val="0088424E"/>
    <w:rsid w:val="008948F2"/>
    <w:rsid w:val="008A31F1"/>
    <w:rsid w:val="008C693E"/>
    <w:rsid w:val="009501A5"/>
    <w:rsid w:val="009B41C3"/>
    <w:rsid w:val="009C39FF"/>
    <w:rsid w:val="00A53E76"/>
    <w:rsid w:val="00AC2C01"/>
    <w:rsid w:val="00AC3189"/>
    <w:rsid w:val="00B60769"/>
    <w:rsid w:val="00BE2255"/>
    <w:rsid w:val="00C03631"/>
    <w:rsid w:val="00FE4858"/>
    <w:rsid w:val="305A5E42"/>
    <w:rsid w:val="3F990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CA71F"/>
  <w15:docId w15:val="{50470C27-C482-42C5-A581-5EEFDD89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8"/>
      <w:szCs w:val="22"/>
      <w:lang w:val="en-US"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pPr>
      <w:tabs>
        <w:tab w:val="center" w:pos="4153"/>
        <w:tab w:val="right" w:pos="8306"/>
      </w:tabs>
      <w:snapToGrid w:val="0"/>
    </w:pPr>
    <w:rPr>
      <w:sz w:val="18"/>
      <w:szCs w:val="18"/>
    </w:rPr>
  </w:style>
  <w:style w:type="paragraph" w:styleId="Header">
    <w:name w:val="header"/>
    <w:basedOn w:val="Normal"/>
    <w:link w:val="HeaderChar"/>
    <w:uiPriority w:val="99"/>
    <w:unhideWhenUsed/>
    <w:pPr>
      <w:tabs>
        <w:tab w:val="center" w:pos="4153"/>
        <w:tab w:val="right" w:pos="8306"/>
      </w:tabs>
      <w:snapToGrid w:val="0"/>
    </w:pPr>
    <w:rPr>
      <w:sz w:val="18"/>
      <w:szCs w:val="18"/>
    </w:rPr>
  </w:style>
  <w:style w:type="paragraph" w:styleId="NormalWeb">
    <w:name w:val="Normal (Web)"/>
    <w:basedOn w:val="Normal"/>
    <w:uiPriority w:val="99"/>
    <w:semiHidden/>
    <w:unhideWhenUsed/>
    <w:qFormat/>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qFormat/>
    <w:rPr>
      <w:rFonts w:eastAsia="Times New Roman" w:cs="Times New Roman"/>
      <w:b/>
      <w:bCs/>
      <w:kern w:val="36"/>
      <w:sz w:val="48"/>
      <w:szCs w:val="48"/>
    </w:rPr>
  </w:style>
  <w:style w:type="character" w:customStyle="1" w:styleId="Heading2Char">
    <w:name w:val="Heading 2 Char"/>
    <w:basedOn w:val="DefaultParagraphFont"/>
    <w:link w:val="Heading2"/>
    <w:uiPriority w:val="9"/>
    <w:qFormat/>
    <w:rPr>
      <w:rFonts w:eastAsia="Times New Roman" w:cs="Times New Roman"/>
      <w:b/>
      <w:bCs/>
      <w:sz w:val="36"/>
      <w:szCs w:val="36"/>
    </w:rPr>
  </w:style>
  <w:style w:type="character" w:customStyle="1" w:styleId="HeaderChar">
    <w:name w:val="Header Char"/>
    <w:basedOn w:val="DefaultParagraphFont"/>
    <w:link w:val="Header"/>
    <w:uiPriority w:val="99"/>
    <w:rsid w:val="000030F9"/>
    <w:rPr>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2A4009-BE06-4755-995A-3997B05C5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Pages>
  <Words>3425</Words>
  <Characters>19527</Characters>
  <Application>Microsoft Office Word</Application>
  <DocSecurity>0</DocSecurity>
  <Lines>162</Lines>
  <Paragraphs>45</Paragraphs>
  <ScaleCrop>false</ScaleCrop>
  <Company/>
  <LinksUpToDate>false</LinksUpToDate>
  <CharactersWithSpaces>22907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Ngô Quang Trung- TB Tuyên giáo ĐU</cp:lastModifiedBy>
  <cp:revision>16</cp:revision>
  <dcterms:created xsi:type="dcterms:W3CDTF">2026-10-05T03:51:00Z</dcterms:created>
  <dcterms:modified xsi:type="dcterms:W3CDTF">2026-10-07T03:59:00Z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eyJoZGlkIjoiODFlM2VkZmI2NTEwZmFmYjRhNmRmYTQzNzhiYzA4MjYiLCJ1c2VySWQiOiIxMzkyMTkzMDkzMDE1In0=</vt:lpwstr>
  </property>
  <property fmtid="{D5CDD505-2E9C-101B-9397-08002B2CF9AE}" pid="3" name="KSOProductBuildVer">
    <vt:lpwstr>1033-12.1.0.28485</vt:lpwstr>
  </property>
  <property fmtid="{D5CDD505-2E9C-101B-9397-08002B2CF9AE}" pid="4" name="ICV">
    <vt:lpwstr>7714BEC3C9F8409A933340DA50A671D4_12</vt:lpwstr>
  </property>
</Properties>
</file>