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9477" w14:textId="3F3045F4" w:rsidR="00F05A39" w:rsidRDefault="00F05A39" w:rsidP="00A24D2D">
      <w:pPr>
        <w:shd w:val="clear" w:color="auto" w:fill="FFFFFF"/>
        <w:jc w:val="center"/>
        <w:rPr>
          <w:b/>
          <w:sz w:val="28"/>
          <w:szCs w:val="28"/>
          <w:lang w:val="vi-VN"/>
        </w:rPr>
      </w:pPr>
      <w:r w:rsidRPr="007D6935">
        <w:rPr>
          <w:b/>
          <w:sz w:val="28"/>
          <w:szCs w:val="28"/>
          <w:lang w:val="vi-VN"/>
        </w:rPr>
        <w:t>BÀI DỰ THI</w:t>
      </w:r>
      <w:r w:rsidR="00A24D2D">
        <w:rPr>
          <w:b/>
          <w:sz w:val="28"/>
          <w:szCs w:val="28"/>
        </w:rPr>
        <w:t xml:space="preserve"> </w:t>
      </w:r>
      <w:r w:rsidRPr="007D6935">
        <w:rPr>
          <w:b/>
          <w:sz w:val="28"/>
          <w:szCs w:val="28"/>
          <w:lang w:val="vi-VN"/>
        </w:rPr>
        <w:t>GIẢI BÚA LIỀM VÀNG</w:t>
      </w:r>
      <w:r w:rsidRPr="00F05A39">
        <w:rPr>
          <w:b/>
          <w:sz w:val="28"/>
          <w:szCs w:val="28"/>
          <w:lang w:val="vi-VN"/>
        </w:rPr>
        <w:t xml:space="preserve"> </w:t>
      </w:r>
      <w:r w:rsidRPr="007D6935">
        <w:rPr>
          <w:b/>
          <w:sz w:val="28"/>
          <w:szCs w:val="28"/>
          <w:lang w:val="vi-VN"/>
        </w:rPr>
        <w:t>NĂM 2025</w:t>
      </w:r>
    </w:p>
    <w:p w14:paraId="5A23FA0F" w14:textId="49101351" w:rsidR="00F05A39" w:rsidRPr="00F05A39" w:rsidRDefault="00F05A39" w:rsidP="00F05A39">
      <w:pPr>
        <w:shd w:val="clear" w:color="auto" w:fill="FFFFFF"/>
        <w:spacing w:before="120" w:line="360" w:lineRule="exact"/>
        <w:ind w:firstLine="567"/>
        <w:jc w:val="both"/>
        <w:rPr>
          <w:b/>
          <w:bCs/>
          <w:sz w:val="28"/>
          <w:szCs w:val="28"/>
          <w:lang w:val="vi-VN"/>
        </w:rPr>
      </w:pPr>
      <w:r w:rsidRPr="007D6935">
        <w:rPr>
          <w:bCs/>
          <w:sz w:val="28"/>
          <w:szCs w:val="28"/>
          <w:lang w:val="vi-VN"/>
        </w:rPr>
        <w:t xml:space="preserve">Người dự thi: </w:t>
      </w:r>
      <w:r w:rsidRPr="00F05A39">
        <w:rPr>
          <w:b/>
          <w:bCs/>
          <w:sz w:val="28"/>
          <w:szCs w:val="28"/>
          <w:lang w:val="vi-VN"/>
        </w:rPr>
        <w:t>DƯƠNG H</w:t>
      </w:r>
      <w:r>
        <w:rPr>
          <w:b/>
          <w:bCs/>
          <w:sz w:val="28"/>
          <w:szCs w:val="28"/>
          <w:lang w:val="vi-VN"/>
        </w:rPr>
        <w:t>Ồ</w:t>
      </w:r>
      <w:r w:rsidRPr="00F05A39">
        <w:rPr>
          <w:b/>
          <w:bCs/>
          <w:sz w:val="28"/>
          <w:szCs w:val="28"/>
          <w:lang w:val="vi-VN"/>
        </w:rPr>
        <w:t>NG LONG</w:t>
      </w:r>
    </w:p>
    <w:p w14:paraId="7734ED88" w14:textId="77777777" w:rsidR="00E86E95" w:rsidRPr="00E86E95" w:rsidRDefault="00A24D2D" w:rsidP="00A24D2D">
      <w:pPr>
        <w:shd w:val="clear" w:color="auto" w:fill="FFFFFF"/>
        <w:spacing w:before="120" w:line="360" w:lineRule="exact"/>
        <w:ind w:firstLine="567"/>
        <w:jc w:val="both"/>
        <w:rPr>
          <w:sz w:val="28"/>
          <w:szCs w:val="28"/>
          <w:lang w:val="vi-VN"/>
        </w:rPr>
      </w:pPr>
      <w:r w:rsidRPr="00A24D2D">
        <w:rPr>
          <w:sz w:val="28"/>
          <w:szCs w:val="28"/>
          <w:lang w:val="vi-VN"/>
        </w:rPr>
        <w:t>Đơn vị</w:t>
      </w:r>
      <w:r w:rsidR="00F05A39" w:rsidRPr="007D6935">
        <w:rPr>
          <w:sz w:val="28"/>
          <w:szCs w:val="28"/>
          <w:lang w:val="vi-VN"/>
        </w:rPr>
        <w:t xml:space="preserve">: </w:t>
      </w:r>
      <w:r w:rsidR="00F05A39">
        <w:rPr>
          <w:sz w:val="28"/>
          <w:szCs w:val="28"/>
          <w:lang w:val="vi-VN"/>
        </w:rPr>
        <w:t>Chi bộ Kỹ thuật</w:t>
      </w:r>
      <w:r w:rsidR="00F05A39" w:rsidRPr="00F05A39">
        <w:rPr>
          <w:sz w:val="28"/>
          <w:szCs w:val="28"/>
          <w:lang w:val="vi-VN"/>
        </w:rPr>
        <w:t xml:space="preserve"> </w:t>
      </w:r>
      <w:r w:rsidRPr="00E86E95">
        <w:rPr>
          <w:sz w:val="28"/>
          <w:szCs w:val="28"/>
          <w:lang w:val="vi-VN"/>
        </w:rPr>
        <w:t>-</w:t>
      </w:r>
      <w:r w:rsidR="00F05A39" w:rsidRPr="00F05A39">
        <w:rPr>
          <w:sz w:val="28"/>
          <w:szCs w:val="28"/>
          <w:lang w:val="vi-VN"/>
        </w:rPr>
        <w:t xml:space="preserve"> An </w:t>
      </w:r>
      <w:r w:rsidR="00F05A39">
        <w:rPr>
          <w:sz w:val="28"/>
          <w:szCs w:val="28"/>
          <w:lang w:val="vi-VN"/>
        </w:rPr>
        <w:t>toàn</w:t>
      </w:r>
      <w:r w:rsidR="00757A7B" w:rsidRPr="00E86E95">
        <w:rPr>
          <w:sz w:val="28"/>
          <w:szCs w:val="28"/>
          <w:lang w:val="vi-VN"/>
        </w:rPr>
        <w:t xml:space="preserve">, </w:t>
      </w:r>
      <w:r w:rsidR="00E86E95" w:rsidRPr="00E86E95">
        <w:rPr>
          <w:sz w:val="28"/>
          <w:szCs w:val="28"/>
          <w:lang w:val="vi-VN"/>
        </w:rPr>
        <w:t>Đảng bộ</w:t>
      </w:r>
      <w:r w:rsidR="00F05A39" w:rsidRPr="007D6935">
        <w:rPr>
          <w:bCs/>
          <w:sz w:val="28"/>
          <w:szCs w:val="28"/>
          <w:lang w:val="vi-VN"/>
        </w:rPr>
        <w:t xml:space="preserve"> </w:t>
      </w:r>
      <w:r w:rsidR="00F05A39" w:rsidRPr="007D6935">
        <w:rPr>
          <w:sz w:val="28"/>
          <w:szCs w:val="28"/>
          <w:lang w:val="vi-VN"/>
        </w:rPr>
        <w:t>Công ty Nhiệt điện Cao Ngạn - TKV</w:t>
      </w:r>
      <w:r w:rsidR="00E86E95" w:rsidRPr="00E86E95">
        <w:rPr>
          <w:sz w:val="28"/>
          <w:szCs w:val="28"/>
          <w:lang w:val="vi-VN"/>
        </w:rPr>
        <w:t>, Đảng bộ Tổng công ty Điện lực - TKV.</w:t>
      </w:r>
    </w:p>
    <w:p w14:paraId="6A429835" w14:textId="77777777" w:rsidR="00E86E95" w:rsidRDefault="00E86E95" w:rsidP="00A24D2D">
      <w:pPr>
        <w:shd w:val="clear" w:color="auto" w:fill="FFFFFF"/>
        <w:spacing w:before="120" w:line="360" w:lineRule="exact"/>
        <w:ind w:firstLine="567"/>
        <w:jc w:val="both"/>
        <w:rPr>
          <w:sz w:val="28"/>
          <w:szCs w:val="28"/>
        </w:rPr>
      </w:pPr>
    </w:p>
    <w:p w14:paraId="4694A115" w14:textId="77777777" w:rsidR="00550D78" w:rsidRDefault="00550D78" w:rsidP="00A24D2D">
      <w:pPr>
        <w:shd w:val="clear" w:color="auto" w:fill="FFFFFF"/>
        <w:spacing w:before="120" w:line="360" w:lineRule="exact"/>
        <w:ind w:firstLine="567"/>
        <w:jc w:val="both"/>
        <w:rPr>
          <w:sz w:val="28"/>
          <w:szCs w:val="28"/>
        </w:rPr>
      </w:pPr>
    </w:p>
    <w:p w14:paraId="5B1CD860" w14:textId="77777777" w:rsidR="00550D78" w:rsidRDefault="00550D78" w:rsidP="00550D78">
      <w:pPr>
        <w:shd w:val="clear" w:color="auto" w:fill="FFFFFF"/>
        <w:spacing w:after="0" w:line="240" w:lineRule="auto"/>
        <w:jc w:val="center"/>
        <w:rPr>
          <w:rFonts w:eastAsia="Times New Roman" w:cs="Times New Roman"/>
          <w:b/>
          <w:bCs/>
          <w:kern w:val="0"/>
          <w:sz w:val="28"/>
          <w:szCs w:val="28"/>
          <w14:ligatures w14:val="none"/>
        </w:rPr>
      </w:pPr>
      <w:r w:rsidRPr="00F05A39">
        <w:rPr>
          <w:rFonts w:eastAsia="Times New Roman" w:cs="Times New Roman"/>
          <w:b/>
          <w:bCs/>
          <w:kern w:val="0"/>
          <w:sz w:val="28"/>
          <w:szCs w:val="28"/>
          <w:lang w:val="vi-VN"/>
          <w14:ligatures w14:val="none"/>
        </w:rPr>
        <w:t xml:space="preserve">GIỮ VỮNG NGỌN LỬA ĐẢNG TRONG DOANH NGHIỆP </w:t>
      </w:r>
    </w:p>
    <w:p w14:paraId="00990E0A" w14:textId="77777777" w:rsidR="00550D78" w:rsidRDefault="00550D78" w:rsidP="00550D78">
      <w:pPr>
        <w:shd w:val="clear" w:color="auto" w:fill="FFFFFF"/>
        <w:spacing w:after="0" w:line="240" w:lineRule="auto"/>
        <w:jc w:val="center"/>
        <w:rPr>
          <w:rFonts w:eastAsia="Times New Roman" w:cs="Times New Roman"/>
          <w:b/>
          <w:bCs/>
          <w:kern w:val="0"/>
          <w:sz w:val="28"/>
          <w:szCs w:val="28"/>
          <w14:ligatures w14:val="none"/>
        </w:rPr>
      </w:pPr>
      <w:r w:rsidRPr="00F05A39">
        <w:rPr>
          <w:rFonts w:eastAsia="Times New Roman" w:cs="Times New Roman"/>
          <w:b/>
          <w:bCs/>
          <w:kern w:val="0"/>
          <w:sz w:val="28"/>
          <w:szCs w:val="28"/>
          <w:lang w:val="vi-VN"/>
          <w14:ligatures w14:val="none"/>
        </w:rPr>
        <w:t xml:space="preserve">NĂNG LƯỢNG </w:t>
      </w:r>
      <w:r w:rsidRPr="00A24D2D">
        <w:rPr>
          <w:rFonts w:eastAsia="Times New Roman" w:cs="Times New Roman"/>
          <w:b/>
          <w:bCs/>
          <w:kern w:val="0"/>
          <w:sz w:val="28"/>
          <w:szCs w:val="28"/>
          <w:lang w:val="vi-VN"/>
          <w14:ligatures w14:val="none"/>
        </w:rPr>
        <w:t>-</w:t>
      </w:r>
      <w:r w:rsidRPr="00F05A39">
        <w:rPr>
          <w:rFonts w:eastAsia="Times New Roman" w:cs="Times New Roman"/>
          <w:b/>
          <w:bCs/>
          <w:kern w:val="0"/>
          <w:sz w:val="28"/>
          <w:szCs w:val="28"/>
          <w:lang w:val="vi-VN"/>
          <w14:ligatures w14:val="none"/>
        </w:rPr>
        <w:t xml:space="preserve"> TỪ THỰC TIỄN ĐẢNG BỘ CÔNG TY </w:t>
      </w:r>
    </w:p>
    <w:p w14:paraId="7B8843CD" w14:textId="7CA5D2E8" w:rsidR="00A24D2D" w:rsidRPr="00F05A39" w:rsidRDefault="00550D78" w:rsidP="00550D78">
      <w:pPr>
        <w:shd w:val="clear" w:color="auto" w:fill="FFFFFF"/>
        <w:spacing w:after="0" w:line="240" w:lineRule="auto"/>
        <w:jc w:val="center"/>
        <w:rPr>
          <w:bCs/>
          <w:sz w:val="28"/>
          <w:szCs w:val="28"/>
          <w:lang w:val="vi-VN"/>
        </w:rPr>
      </w:pPr>
      <w:r w:rsidRPr="00F05A39">
        <w:rPr>
          <w:rFonts w:eastAsia="Times New Roman" w:cs="Times New Roman"/>
          <w:b/>
          <w:bCs/>
          <w:kern w:val="0"/>
          <w:sz w:val="28"/>
          <w:szCs w:val="28"/>
          <w:lang w:val="vi-VN"/>
          <w14:ligatures w14:val="none"/>
        </w:rPr>
        <w:t xml:space="preserve">NHIỆT ĐIỆN CAO NGẠN </w:t>
      </w:r>
      <w:r>
        <w:rPr>
          <w:rFonts w:eastAsia="Times New Roman" w:cs="Times New Roman"/>
          <w:b/>
          <w:bCs/>
          <w:kern w:val="0"/>
          <w:sz w:val="28"/>
          <w:szCs w:val="28"/>
          <w14:ligatures w14:val="none"/>
        </w:rPr>
        <w:t>-</w:t>
      </w:r>
      <w:r w:rsidRPr="00F05A39">
        <w:rPr>
          <w:rFonts w:eastAsia="Times New Roman" w:cs="Times New Roman"/>
          <w:b/>
          <w:bCs/>
          <w:kern w:val="0"/>
          <w:sz w:val="28"/>
          <w:szCs w:val="28"/>
          <w:lang w:val="vi-VN"/>
          <w14:ligatures w14:val="none"/>
        </w:rPr>
        <w:t xml:space="preserve"> TKV</w:t>
      </w:r>
    </w:p>
    <w:p w14:paraId="6B3458D0" w14:textId="359E14B2" w:rsidR="003C227C" w:rsidRPr="000E7252" w:rsidRDefault="003C227C">
      <w:pPr>
        <w:rPr>
          <w:rFonts w:eastAsia="Times New Roman" w:cs="Times New Roman"/>
          <w:kern w:val="0"/>
          <w:sz w:val="28"/>
          <w:szCs w:val="28"/>
          <w:lang w:val="vi-VN"/>
          <w14:ligatures w14:val="none"/>
        </w:rPr>
      </w:pPr>
    </w:p>
    <w:p w14:paraId="1B976A68" w14:textId="1A85126D" w:rsidR="003E0E9D" w:rsidRPr="000E7252" w:rsidRDefault="003E0E9D" w:rsidP="00550D78">
      <w:pPr>
        <w:widowControl w:val="0"/>
        <w:spacing w:before="120" w:after="0" w:line="360" w:lineRule="exact"/>
        <w:ind w:firstLine="720"/>
        <w:jc w:val="both"/>
        <w:rPr>
          <w:rFonts w:eastAsia="Times New Roman" w:cs="Times New Roman"/>
          <w:kern w:val="0"/>
          <w:sz w:val="28"/>
          <w:szCs w:val="28"/>
          <w:lang w:val="vi-VN"/>
          <w14:ligatures w14:val="none"/>
        </w:rPr>
      </w:pPr>
      <w:r w:rsidRPr="000E7252">
        <w:rPr>
          <w:rFonts w:eastAsia="Times New Roman" w:cs="Times New Roman"/>
          <w:kern w:val="0"/>
          <w:sz w:val="28"/>
          <w:szCs w:val="28"/>
          <w:lang w:val="vi-VN"/>
          <w14:ligatures w14:val="none"/>
        </w:rPr>
        <w:t xml:space="preserve">Trong hành trình chuyển mình của ngành năng lượng Việt Nam, Tổng công ty Điện lực </w:t>
      </w:r>
      <w:r w:rsidR="00550D78">
        <w:rPr>
          <w:rFonts w:eastAsia="Times New Roman" w:cs="Times New Roman"/>
          <w:kern w:val="0"/>
          <w:sz w:val="28"/>
          <w:szCs w:val="28"/>
          <w14:ligatures w14:val="none"/>
        </w:rPr>
        <w:t>-</w:t>
      </w:r>
      <w:r w:rsidRPr="000E7252">
        <w:rPr>
          <w:rFonts w:eastAsia="Times New Roman" w:cs="Times New Roman"/>
          <w:kern w:val="0"/>
          <w:sz w:val="28"/>
          <w:szCs w:val="28"/>
          <w:lang w:val="vi-VN"/>
          <w14:ligatures w14:val="none"/>
        </w:rPr>
        <w:t xml:space="preserve"> TKV luôn được xem là “trụ cột” trong đảm bảo an ninh năng lượng quốc gia. Giữa những thách thức của thị trường điện cạnh tranh, chuyển đổi xanh và áp lực môi trường, </w:t>
      </w:r>
      <w:r w:rsidRPr="000E7252">
        <w:rPr>
          <w:rFonts w:eastAsia="Times New Roman" w:cs="Times New Roman"/>
          <w:b/>
          <w:bCs/>
          <w:kern w:val="0"/>
          <w:sz w:val="28"/>
          <w:szCs w:val="28"/>
          <w:lang w:val="vi-VN"/>
          <w14:ligatures w14:val="none"/>
        </w:rPr>
        <w:t xml:space="preserve">Công ty Nhiệt điện Cao Ngạn </w:t>
      </w:r>
      <w:r w:rsidR="00550D78" w:rsidRPr="00550D78">
        <w:rPr>
          <w:rFonts w:eastAsia="Times New Roman" w:cs="Times New Roman"/>
          <w:b/>
          <w:bCs/>
          <w:kern w:val="0"/>
          <w:sz w:val="28"/>
          <w:szCs w:val="28"/>
          <w:lang w:val="vi-VN"/>
          <w14:ligatures w14:val="none"/>
        </w:rPr>
        <w:t>-</w:t>
      </w:r>
      <w:r w:rsidRPr="000E7252">
        <w:rPr>
          <w:rFonts w:eastAsia="Times New Roman" w:cs="Times New Roman"/>
          <w:b/>
          <w:bCs/>
          <w:kern w:val="0"/>
          <w:sz w:val="28"/>
          <w:szCs w:val="28"/>
          <w:lang w:val="vi-VN"/>
          <w14:ligatures w14:val="none"/>
        </w:rPr>
        <w:t xml:space="preserve"> TKV</w:t>
      </w:r>
      <w:r w:rsidRPr="000E7252">
        <w:rPr>
          <w:rFonts w:eastAsia="Times New Roman" w:cs="Times New Roman"/>
          <w:kern w:val="0"/>
          <w:sz w:val="28"/>
          <w:szCs w:val="28"/>
          <w:lang w:val="vi-VN"/>
          <w14:ligatures w14:val="none"/>
        </w:rPr>
        <w:t xml:space="preserve"> vẫn vững vàng tiến bước, nhờ một nền tảng bền chắc: </w:t>
      </w:r>
      <w:r w:rsidRPr="000E7252">
        <w:rPr>
          <w:rFonts w:eastAsia="Times New Roman" w:cs="Times New Roman"/>
          <w:b/>
          <w:bCs/>
          <w:kern w:val="0"/>
          <w:sz w:val="28"/>
          <w:szCs w:val="28"/>
          <w:lang w:val="vi-VN"/>
          <w14:ligatures w14:val="none"/>
        </w:rPr>
        <w:t>tổ chức Đảng trong sạch, vững mạnh, lãnh đạo toàn diện mọi mặt hoạt động của doanh nghiệp</w:t>
      </w:r>
      <w:r w:rsidRPr="000E7252">
        <w:rPr>
          <w:rFonts w:eastAsia="Times New Roman" w:cs="Times New Roman"/>
          <w:kern w:val="0"/>
          <w:sz w:val="28"/>
          <w:szCs w:val="28"/>
          <w:lang w:val="vi-VN"/>
          <w14:ligatures w14:val="none"/>
        </w:rPr>
        <w:t>.</w:t>
      </w:r>
    </w:p>
    <w:p w14:paraId="1AD9DA9F" w14:textId="77777777" w:rsidR="003E0E9D" w:rsidRPr="000E7252" w:rsidRDefault="003E0E9D" w:rsidP="00550D78">
      <w:pPr>
        <w:widowControl w:val="0"/>
        <w:spacing w:before="120" w:after="0" w:line="360" w:lineRule="exact"/>
        <w:ind w:firstLine="720"/>
        <w:jc w:val="both"/>
        <w:outlineLvl w:val="2"/>
        <w:rPr>
          <w:rFonts w:eastAsia="Times New Roman" w:cs="Times New Roman"/>
          <w:b/>
          <w:bCs/>
          <w:kern w:val="0"/>
          <w:sz w:val="28"/>
          <w:szCs w:val="28"/>
          <w:lang w:val="vi-VN"/>
          <w14:ligatures w14:val="none"/>
        </w:rPr>
      </w:pPr>
      <w:r w:rsidRPr="000E7252">
        <w:rPr>
          <w:rFonts w:eastAsia="Times New Roman" w:cs="Times New Roman"/>
          <w:b/>
          <w:bCs/>
          <w:kern w:val="0"/>
          <w:sz w:val="28"/>
          <w:szCs w:val="28"/>
          <w:lang w:val="vi-VN"/>
          <w14:ligatures w14:val="none"/>
        </w:rPr>
        <w:t>1. Khi Đảng là “hạt nhân chính trị” của doanh nghiệp</w:t>
      </w:r>
    </w:p>
    <w:p w14:paraId="32A4BA23" w14:textId="450B8496" w:rsidR="003E0E9D" w:rsidRPr="000E7252" w:rsidRDefault="003E0E9D" w:rsidP="00550D78">
      <w:pPr>
        <w:widowControl w:val="0"/>
        <w:spacing w:before="120" w:after="0" w:line="360" w:lineRule="exact"/>
        <w:ind w:firstLine="720"/>
        <w:jc w:val="both"/>
        <w:rPr>
          <w:rFonts w:eastAsia="Times New Roman" w:cs="Times New Roman"/>
          <w:kern w:val="0"/>
          <w:sz w:val="28"/>
          <w:szCs w:val="28"/>
          <w:lang w:val="vi-VN"/>
          <w14:ligatures w14:val="none"/>
        </w:rPr>
      </w:pPr>
      <w:r w:rsidRPr="000E7252">
        <w:rPr>
          <w:rFonts w:eastAsia="Times New Roman" w:cs="Times New Roman"/>
          <w:kern w:val="0"/>
          <w:sz w:val="28"/>
          <w:szCs w:val="28"/>
          <w:lang w:val="vi-VN"/>
          <w14:ligatures w14:val="none"/>
        </w:rPr>
        <w:t xml:space="preserve">Công ty Nhiệt điện Cao Ngạn </w:t>
      </w:r>
      <w:r w:rsidR="00550D78" w:rsidRPr="0094414F">
        <w:rPr>
          <w:rFonts w:eastAsia="Times New Roman" w:cs="Times New Roman"/>
          <w:kern w:val="0"/>
          <w:sz w:val="28"/>
          <w:szCs w:val="28"/>
          <w:lang w:val="vi-VN"/>
          <w14:ligatures w14:val="none"/>
        </w:rPr>
        <w:t>-</w:t>
      </w:r>
      <w:r w:rsidRPr="000E7252">
        <w:rPr>
          <w:rFonts w:eastAsia="Times New Roman" w:cs="Times New Roman"/>
          <w:kern w:val="0"/>
          <w:sz w:val="28"/>
          <w:szCs w:val="28"/>
          <w:lang w:val="vi-VN"/>
          <w14:ligatures w14:val="none"/>
        </w:rPr>
        <w:t xml:space="preserve"> TKV hiện có </w:t>
      </w:r>
      <w:r w:rsidR="00912ACB" w:rsidRPr="000E7252">
        <w:rPr>
          <w:rFonts w:eastAsia="Times New Roman" w:cs="Times New Roman"/>
          <w:kern w:val="0"/>
          <w:sz w:val="28"/>
          <w:szCs w:val="28"/>
          <w:lang w:val="vi-VN"/>
          <w14:ligatures w14:val="none"/>
        </w:rPr>
        <w:t>gần</w:t>
      </w:r>
      <w:r w:rsidRPr="000E7252">
        <w:rPr>
          <w:rFonts w:eastAsia="Times New Roman" w:cs="Times New Roman"/>
          <w:kern w:val="0"/>
          <w:sz w:val="28"/>
          <w:szCs w:val="28"/>
          <w:lang w:val="vi-VN"/>
          <w14:ligatures w14:val="none"/>
        </w:rPr>
        <w:t xml:space="preserve"> </w:t>
      </w:r>
      <w:r w:rsidR="00912ACB" w:rsidRPr="000E7252">
        <w:rPr>
          <w:rFonts w:eastAsia="Times New Roman" w:cs="Times New Roman"/>
          <w:kern w:val="0"/>
          <w:sz w:val="28"/>
          <w:szCs w:val="28"/>
          <w:lang w:val="vi-VN"/>
          <w14:ligatures w14:val="none"/>
        </w:rPr>
        <w:t>300</w:t>
      </w:r>
      <w:r w:rsidRPr="000E7252">
        <w:rPr>
          <w:rFonts w:eastAsia="Times New Roman" w:cs="Times New Roman"/>
          <w:kern w:val="0"/>
          <w:sz w:val="28"/>
          <w:szCs w:val="28"/>
          <w:lang w:val="vi-VN"/>
          <w14:ligatures w14:val="none"/>
        </w:rPr>
        <w:t xml:space="preserve"> cán bộ, công nhân viên, trong đó 1</w:t>
      </w:r>
      <w:r w:rsidR="00D755AC" w:rsidRPr="000E7252">
        <w:rPr>
          <w:rFonts w:eastAsia="Times New Roman" w:cs="Times New Roman"/>
          <w:kern w:val="0"/>
          <w:sz w:val="28"/>
          <w:szCs w:val="28"/>
          <w:lang w:val="vi-VN"/>
          <w14:ligatures w14:val="none"/>
        </w:rPr>
        <w:t>34</w:t>
      </w:r>
      <w:r w:rsidRPr="000E7252">
        <w:rPr>
          <w:rFonts w:eastAsia="Times New Roman" w:cs="Times New Roman"/>
          <w:kern w:val="0"/>
          <w:sz w:val="28"/>
          <w:szCs w:val="28"/>
          <w:lang w:val="vi-VN"/>
          <w14:ligatures w14:val="none"/>
        </w:rPr>
        <w:t xml:space="preserve"> đảng viên sinh hoạt tại </w:t>
      </w:r>
      <w:r w:rsidR="00D755AC" w:rsidRPr="000E7252">
        <w:rPr>
          <w:rFonts w:eastAsia="Times New Roman" w:cs="Times New Roman"/>
          <w:kern w:val="0"/>
          <w:sz w:val="28"/>
          <w:szCs w:val="28"/>
          <w:lang w:val="vi-VN"/>
          <w14:ligatures w14:val="none"/>
        </w:rPr>
        <w:t>6</w:t>
      </w:r>
      <w:r w:rsidRPr="000E7252">
        <w:rPr>
          <w:rFonts w:eastAsia="Times New Roman" w:cs="Times New Roman"/>
          <w:kern w:val="0"/>
          <w:sz w:val="28"/>
          <w:szCs w:val="28"/>
          <w:lang w:val="vi-VN"/>
          <w14:ligatures w14:val="none"/>
        </w:rPr>
        <w:t xml:space="preserve"> chi bộ trực thuộc. Dưới sự lãnh đạo của Đảng ủy Tổng công ty Điện lực TKV, Đảng bộ công ty luôn giữ vững vai trò hạt nhân chính trị, lãnh đạo toàn diện các mặt công tác sản xuất</w:t>
      </w:r>
      <w:r w:rsidR="0094414F" w:rsidRPr="0094414F">
        <w:rPr>
          <w:rFonts w:eastAsia="Times New Roman" w:cs="Times New Roman"/>
          <w:kern w:val="0"/>
          <w:sz w:val="28"/>
          <w:szCs w:val="28"/>
          <w:lang w:val="vi-VN"/>
          <w14:ligatures w14:val="none"/>
        </w:rPr>
        <w:t>,</w:t>
      </w:r>
      <w:r w:rsidRPr="000E7252">
        <w:rPr>
          <w:rFonts w:eastAsia="Times New Roman" w:cs="Times New Roman"/>
          <w:kern w:val="0"/>
          <w:sz w:val="28"/>
          <w:szCs w:val="28"/>
          <w:lang w:val="vi-VN"/>
          <w14:ligatures w14:val="none"/>
        </w:rPr>
        <w:t xml:space="preserve"> kinh doanh, quản trị nhân lực và xây dựng văn hóa doanh nghiệp.</w:t>
      </w:r>
    </w:p>
    <w:p w14:paraId="7485A947" w14:textId="77777777" w:rsidR="003E0E9D" w:rsidRPr="000E7252" w:rsidRDefault="003E0E9D" w:rsidP="00550D78">
      <w:pPr>
        <w:widowControl w:val="0"/>
        <w:spacing w:before="120" w:after="0" w:line="360" w:lineRule="exact"/>
        <w:ind w:firstLine="720"/>
        <w:jc w:val="both"/>
        <w:rPr>
          <w:rFonts w:eastAsia="Times New Roman" w:cs="Times New Roman"/>
          <w:kern w:val="0"/>
          <w:sz w:val="28"/>
          <w:szCs w:val="28"/>
          <w:lang w:val="vi-VN"/>
          <w14:ligatures w14:val="none"/>
        </w:rPr>
      </w:pPr>
      <w:r w:rsidRPr="000E7252">
        <w:rPr>
          <w:rFonts w:eastAsia="Times New Roman" w:cs="Times New Roman"/>
          <w:kern w:val="0"/>
          <w:sz w:val="28"/>
          <w:szCs w:val="28"/>
          <w:lang w:val="vi-VN"/>
          <w14:ligatures w14:val="none"/>
        </w:rPr>
        <w:t>Mỗi tháng, các chi bộ đều tổ chức sinh hoạt chuyên đề gắn với nhiệm vụ cụ thể. Thay vì nặng về hình thức, các buổi sinh hoạt nay tập trung vào thảo luận giải pháp tiết kiệm điện, giảm chi phí nhiên liệu, cải tiến kỹ thuật và đảm bảo an toàn lao động. Các ý kiến, sáng kiến của đảng viên, người lao động được tổng hợp, chuyển thành chương trình hành động của Đảng ủy.</w:t>
      </w:r>
    </w:p>
    <w:p w14:paraId="34F7444D" w14:textId="0B8C0AC3" w:rsidR="003E0E9D" w:rsidRPr="000E7252" w:rsidRDefault="003E0E9D" w:rsidP="00550D78">
      <w:pPr>
        <w:widowControl w:val="0"/>
        <w:spacing w:before="120" w:after="0" w:line="360" w:lineRule="exact"/>
        <w:ind w:firstLine="720"/>
        <w:jc w:val="both"/>
        <w:rPr>
          <w:rFonts w:eastAsia="Times New Roman" w:cs="Times New Roman"/>
          <w:kern w:val="0"/>
          <w:sz w:val="28"/>
          <w:szCs w:val="28"/>
          <w:lang w:val="vi-VN"/>
          <w14:ligatures w14:val="none"/>
        </w:rPr>
      </w:pPr>
      <w:r w:rsidRPr="000E7252">
        <w:rPr>
          <w:rFonts w:eastAsia="Times New Roman" w:cs="Times New Roman"/>
          <w:kern w:val="0"/>
          <w:sz w:val="28"/>
          <w:szCs w:val="28"/>
          <w:lang w:val="vi-VN"/>
          <w14:ligatures w14:val="none"/>
        </w:rPr>
        <w:t>Bí thư Đảng ủy</w:t>
      </w:r>
      <w:r w:rsidR="0094414F" w:rsidRPr="0094414F">
        <w:rPr>
          <w:rFonts w:eastAsia="Times New Roman" w:cs="Times New Roman"/>
          <w:kern w:val="0"/>
          <w:sz w:val="28"/>
          <w:szCs w:val="28"/>
          <w:lang w:val="vi-VN"/>
          <w14:ligatures w14:val="none"/>
        </w:rPr>
        <w:t>,</w:t>
      </w:r>
      <w:r w:rsidRPr="000E7252">
        <w:rPr>
          <w:rFonts w:eastAsia="Times New Roman" w:cs="Times New Roman"/>
          <w:kern w:val="0"/>
          <w:sz w:val="28"/>
          <w:szCs w:val="28"/>
          <w:lang w:val="vi-VN"/>
          <w14:ligatures w14:val="none"/>
        </w:rPr>
        <w:t xml:space="preserve"> Giám đốc Công ty Nguyễn </w:t>
      </w:r>
      <w:r w:rsidR="0064115A" w:rsidRPr="000E7252">
        <w:rPr>
          <w:rFonts w:eastAsia="Times New Roman" w:cs="Times New Roman"/>
          <w:kern w:val="0"/>
          <w:sz w:val="28"/>
          <w:szCs w:val="28"/>
          <w:lang w:val="vi-VN"/>
          <w14:ligatures w14:val="none"/>
        </w:rPr>
        <w:t>Việt Cường</w:t>
      </w:r>
      <w:r w:rsidRPr="000E7252">
        <w:rPr>
          <w:rFonts w:eastAsia="Times New Roman" w:cs="Times New Roman"/>
          <w:kern w:val="0"/>
          <w:sz w:val="28"/>
          <w:szCs w:val="28"/>
          <w:lang w:val="vi-VN"/>
          <w14:ligatures w14:val="none"/>
        </w:rPr>
        <w:t xml:space="preserve"> chia sẻ:</w:t>
      </w:r>
      <w:r w:rsidR="0094414F" w:rsidRPr="0094414F">
        <w:rPr>
          <w:rFonts w:eastAsia="Times New Roman" w:cs="Times New Roman"/>
          <w:kern w:val="0"/>
          <w:sz w:val="28"/>
          <w:szCs w:val="28"/>
          <w:lang w:val="vi-VN"/>
          <w14:ligatures w14:val="none"/>
        </w:rPr>
        <w:t xml:space="preserve"> </w:t>
      </w:r>
      <w:r w:rsidRPr="000E7252">
        <w:rPr>
          <w:rFonts w:eastAsia="Times New Roman" w:cs="Times New Roman"/>
          <w:kern w:val="0"/>
          <w:sz w:val="28"/>
          <w:szCs w:val="28"/>
          <w:lang w:val="vi-VN"/>
          <w14:ligatures w14:val="none"/>
        </w:rPr>
        <w:t>“Chúng tôi xác định: xây dựng Đảng tốt là tiền đề cho quản trị tốt. Mỗi đảng viên phải vừa là người tiên phong trong sản xuất, vừa là tấm gương về đạo đức, kỷ luật và trách nhiệm. Đảng không đứng ngoài, mà là người dẫn đường cho sự đổi mới.”</w:t>
      </w:r>
    </w:p>
    <w:p w14:paraId="0D040CCD" w14:textId="4A0C7F82" w:rsidR="003E0E9D" w:rsidRPr="000E7252" w:rsidRDefault="003E0E9D" w:rsidP="00550D78">
      <w:pPr>
        <w:widowControl w:val="0"/>
        <w:spacing w:before="120" w:after="0" w:line="360" w:lineRule="exact"/>
        <w:ind w:firstLine="720"/>
        <w:jc w:val="both"/>
        <w:rPr>
          <w:rFonts w:eastAsia="Times New Roman" w:cs="Times New Roman"/>
          <w:kern w:val="0"/>
          <w:sz w:val="28"/>
          <w:szCs w:val="28"/>
          <w:lang w:val="vi-VN"/>
          <w14:ligatures w14:val="none"/>
        </w:rPr>
      </w:pPr>
      <w:r w:rsidRPr="000E7252">
        <w:rPr>
          <w:rFonts w:eastAsia="Times New Roman" w:cs="Times New Roman"/>
          <w:kern w:val="0"/>
          <w:sz w:val="28"/>
          <w:szCs w:val="28"/>
          <w:lang w:val="vi-VN"/>
          <w14:ligatures w14:val="none"/>
        </w:rPr>
        <w:t xml:space="preserve">Nhờ phát huy sức mạnh nội lực ấy, năm 2024, Công ty Nhiệt điện Cao Ngạn hoàn thành vượt mức kế hoạch sản lượng điện </w:t>
      </w:r>
      <w:r w:rsidR="00D755AC" w:rsidRPr="000E7252">
        <w:rPr>
          <w:rFonts w:eastAsia="Times New Roman" w:cs="Times New Roman"/>
          <w:kern w:val="0"/>
          <w:sz w:val="28"/>
          <w:szCs w:val="28"/>
          <w:lang w:val="vi-VN"/>
          <w14:ligatures w14:val="none"/>
        </w:rPr>
        <w:t>103,8</w:t>
      </w:r>
      <w:r w:rsidRPr="000E7252">
        <w:rPr>
          <w:rFonts w:eastAsia="Times New Roman" w:cs="Times New Roman"/>
          <w:kern w:val="0"/>
          <w:sz w:val="28"/>
          <w:szCs w:val="28"/>
          <w:lang w:val="vi-VN"/>
          <w14:ligatures w14:val="none"/>
        </w:rPr>
        <w:t>%</w:t>
      </w:r>
      <w:r w:rsidR="00D755AC" w:rsidRPr="000E7252">
        <w:rPr>
          <w:rFonts w:eastAsia="Times New Roman" w:cs="Times New Roman"/>
          <w:kern w:val="0"/>
          <w:sz w:val="28"/>
          <w:szCs w:val="28"/>
          <w:lang w:val="vi-VN"/>
          <w14:ligatures w14:val="none"/>
        </w:rPr>
        <w:t xml:space="preserve"> (809.374/780.000)</w:t>
      </w:r>
      <w:r w:rsidRPr="000E7252">
        <w:rPr>
          <w:rFonts w:eastAsia="Times New Roman" w:cs="Times New Roman"/>
          <w:kern w:val="0"/>
          <w:sz w:val="28"/>
          <w:szCs w:val="28"/>
          <w:lang w:val="vi-VN"/>
          <w14:ligatures w14:val="none"/>
        </w:rPr>
        <w:t xml:space="preserve">, doanh thu </w:t>
      </w:r>
      <w:r w:rsidR="00A308BA" w:rsidRPr="000E7252">
        <w:rPr>
          <w:rFonts w:eastAsia="Times New Roman" w:cs="Times New Roman"/>
          <w:kern w:val="0"/>
          <w:sz w:val="28"/>
          <w:szCs w:val="28"/>
          <w:lang w:val="vi-VN"/>
          <w14:ligatures w14:val="none"/>
        </w:rPr>
        <w:t>103,2%</w:t>
      </w:r>
      <w:r w:rsidRPr="000E7252">
        <w:rPr>
          <w:rFonts w:eastAsia="Times New Roman" w:cs="Times New Roman"/>
          <w:kern w:val="0"/>
          <w:sz w:val="28"/>
          <w:szCs w:val="28"/>
          <w:lang w:val="vi-VN"/>
          <w14:ligatures w14:val="none"/>
        </w:rPr>
        <w:t>, thu nhập bình quân người lao động đạt 1</w:t>
      </w:r>
      <w:r w:rsidR="00A308BA" w:rsidRPr="000E7252">
        <w:rPr>
          <w:rFonts w:eastAsia="Times New Roman" w:cs="Times New Roman"/>
          <w:kern w:val="0"/>
          <w:sz w:val="28"/>
          <w:szCs w:val="28"/>
          <w:lang w:val="vi-VN"/>
          <w14:ligatures w14:val="none"/>
        </w:rPr>
        <w:t>8</w:t>
      </w:r>
      <w:r w:rsidRPr="000E7252">
        <w:rPr>
          <w:rFonts w:eastAsia="Times New Roman" w:cs="Times New Roman"/>
          <w:kern w:val="0"/>
          <w:sz w:val="28"/>
          <w:szCs w:val="28"/>
          <w:lang w:val="vi-VN"/>
          <w14:ligatures w14:val="none"/>
        </w:rPr>
        <w:t>,</w:t>
      </w:r>
      <w:r w:rsidR="00A308BA" w:rsidRPr="000E7252">
        <w:rPr>
          <w:rFonts w:eastAsia="Times New Roman" w:cs="Times New Roman"/>
          <w:kern w:val="0"/>
          <w:sz w:val="28"/>
          <w:szCs w:val="28"/>
          <w:lang w:val="vi-VN"/>
          <w14:ligatures w14:val="none"/>
        </w:rPr>
        <w:t>6</w:t>
      </w:r>
      <w:r w:rsidRPr="000E7252">
        <w:rPr>
          <w:rFonts w:eastAsia="Times New Roman" w:cs="Times New Roman"/>
          <w:kern w:val="0"/>
          <w:sz w:val="28"/>
          <w:szCs w:val="28"/>
          <w:lang w:val="vi-VN"/>
          <w14:ligatures w14:val="none"/>
        </w:rPr>
        <w:t xml:space="preserve"> triệu đồng/tháng. Đảng bộ được Tổng công ty Điện lực TKV đánh giá “trong sạch, vững mạnh tiêu biểu”.</w:t>
      </w:r>
    </w:p>
    <w:p w14:paraId="15610143" w14:textId="1A6FC518" w:rsidR="003E0E9D" w:rsidRPr="000E7252" w:rsidRDefault="003E0E9D" w:rsidP="00550D78">
      <w:pPr>
        <w:widowControl w:val="0"/>
        <w:spacing w:before="120" w:after="0" w:line="360" w:lineRule="exact"/>
        <w:ind w:firstLine="720"/>
        <w:jc w:val="both"/>
        <w:outlineLvl w:val="2"/>
        <w:rPr>
          <w:rFonts w:eastAsia="Times New Roman" w:cs="Times New Roman"/>
          <w:b/>
          <w:bCs/>
          <w:kern w:val="0"/>
          <w:sz w:val="28"/>
          <w:szCs w:val="28"/>
          <w:lang w:val="vi-VN"/>
          <w14:ligatures w14:val="none"/>
        </w:rPr>
      </w:pPr>
      <w:r w:rsidRPr="000E7252">
        <w:rPr>
          <w:rFonts w:eastAsia="Times New Roman" w:cs="Times New Roman"/>
          <w:b/>
          <w:bCs/>
          <w:kern w:val="0"/>
          <w:sz w:val="28"/>
          <w:szCs w:val="28"/>
          <w:lang w:val="vi-VN"/>
          <w14:ligatures w14:val="none"/>
        </w:rPr>
        <w:t xml:space="preserve">2. Xây dựng, chỉnh đốn Đảng </w:t>
      </w:r>
      <w:r w:rsidR="0094414F" w:rsidRPr="0094414F">
        <w:rPr>
          <w:rFonts w:eastAsia="Times New Roman" w:cs="Times New Roman"/>
          <w:b/>
          <w:bCs/>
          <w:kern w:val="0"/>
          <w:sz w:val="28"/>
          <w:szCs w:val="28"/>
          <w:lang w:val="vi-VN"/>
          <w14:ligatures w14:val="none"/>
        </w:rPr>
        <w:t>-</w:t>
      </w:r>
      <w:r w:rsidRPr="000E7252">
        <w:rPr>
          <w:rFonts w:eastAsia="Times New Roman" w:cs="Times New Roman"/>
          <w:b/>
          <w:bCs/>
          <w:kern w:val="0"/>
          <w:sz w:val="28"/>
          <w:szCs w:val="28"/>
          <w:lang w:val="vi-VN"/>
          <w14:ligatures w14:val="none"/>
        </w:rPr>
        <w:t xml:space="preserve"> nền tảng của phát triển bền vững</w:t>
      </w:r>
    </w:p>
    <w:p w14:paraId="457A2501" w14:textId="77777777" w:rsidR="003E0E9D" w:rsidRPr="000E7252" w:rsidRDefault="003E0E9D" w:rsidP="00550D78">
      <w:pPr>
        <w:widowControl w:val="0"/>
        <w:spacing w:before="120" w:after="0" w:line="360" w:lineRule="exact"/>
        <w:ind w:firstLine="720"/>
        <w:jc w:val="both"/>
        <w:rPr>
          <w:rFonts w:eastAsia="Times New Roman" w:cs="Times New Roman"/>
          <w:kern w:val="0"/>
          <w:sz w:val="28"/>
          <w:szCs w:val="28"/>
          <w:lang w:val="vi-VN"/>
          <w14:ligatures w14:val="none"/>
        </w:rPr>
      </w:pPr>
      <w:r w:rsidRPr="000E7252">
        <w:rPr>
          <w:rFonts w:eastAsia="Times New Roman" w:cs="Times New Roman"/>
          <w:kern w:val="0"/>
          <w:sz w:val="28"/>
          <w:szCs w:val="28"/>
          <w:lang w:val="vi-VN"/>
          <w14:ligatures w14:val="none"/>
        </w:rPr>
        <w:t xml:space="preserve">Thực hiện Nghị quyết Đại hội XIII của Đảng và Kết luận số 21-KL/TW của </w:t>
      </w:r>
      <w:r w:rsidRPr="000E7252">
        <w:rPr>
          <w:rFonts w:eastAsia="Times New Roman" w:cs="Times New Roman"/>
          <w:kern w:val="0"/>
          <w:sz w:val="28"/>
          <w:szCs w:val="28"/>
          <w:lang w:val="vi-VN"/>
          <w14:ligatures w14:val="none"/>
        </w:rPr>
        <w:lastRenderedPageBreak/>
        <w:t>Trung ương về xây dựng, chỉnh đốn Đảng, Đảng bộ Công ty Nhiệt điện Cao Ngạn đã cụ thể hóa bằng nhiều việc làm thiết thực.</w:t>
      </w:r>
    </w:p>
    <w:p w14:paraId="79EA8402" w14:textId="77777777" w:rsidR="003E0E9D" w:rsidRPr="000E7252" w:rsidRDefault="003E0E9D" w:rsidP="00550D78">
      <w:pPr>
        <w:widowControl w:val="0"/>
        <w:spacing w:before="120" w:after="0" w:line="360" w:lineRule="exact"/>
        <w:ind w:firstLine="720"/>
        <w:jc w:val="both"/>
        <w:rPr>
          <w:rFonts w:eastAsia="Times New Roman" w:cs="Times New Roman"/>
          <w:kern w:val="0"/>
          <w:sz w:val="28"/>
          <w:szCs w:val="28"/>
          <w:lang w:val="vi-VN"/>
          <w14:ligatures w14:val="none"/>
        </w:rPr>
      </w:pPr>
      <w:r w:rsidRPr="000E7252">
        <w:rPr>
          <w:rFonts w:eastAsia="Times New Roman" w:cs="Times New Roman"/>
          <w:kern w:val="0"/>
          <w:sz w:val="28"/>
          <w:szCs w:val="28"/>
          <w:lang w:val="vi-VN"/>
          <w14:ligatures w14:val="none"/>
        </w:rPr>
        <w:t xml:space="preserve">Trước hết là </w:t>
      </w:r>
      <w:r w:rsidRPr="000E7252">
        <w:rPr>
          <w:rFonts w:eastAsia="Times New Roman" w:cs="Times New Roman"/>
          <w:b/>
          <w:bCs/>
          <w:kern w:val="0"/>
          <w:sz w:val="28"/>
          <w:szCs w:val="28"/>
          <w:lang w:val="vi-VN"/>
          <w14:ligatures w14:val="none"/>
        </w:rPr>
        <w:t>đổi mới công tác kiểm tra, giám sát</w:t>
      </w:r>
      <w:r w:rsidRPr="000E7252">
        <w:rPr>
          <w:rFonts w:eastAsia="Times New Roman" w:cs="Times New Roman"/>
          <w:kern w:val="0"/>
          <w:sz w:val="28"/>
          <w:szCs w:val="28"/>
          <w:lang w:val="vi-VN"/>
          <w14:ligatures w14:val="none"/>
        </w:rPr>
        <w:t>. Hằng quý, Ủy ban kiểm tra Đảng ủy đều tổ chức rà soát các lĩnh vực nhạy cảm như đấu thầu, đầu tư, vật tư thiết bị. Việc kiểm tra được thực hiện đồng bộ, công khai, kết hợp giữa tự kiểm tra và kiểm tra chéo giữa các chi bộ. Qua đó, nhiều vấn đề tiềm ẩn được phát hiện, xử lý kịp thời, không để xảy ra vi phạm.</w:t>
      </w:r>
    </w:p>
    <w:p w14:paraId="34D7291A" w14:textId="1FD0526E" w:rsidR="003E0E9D" w:rsidRPr="000E7252" w:rsidRDefault="003E0E9D" w:rsidP="00550D78">
      <w:pPr>
        <w:widowControl w:val="0"/>
        <w:spacing w:before="120" w:after="0" w:line="360" w:lineRule="exact"/>
        <w:ind w:firstLine="720"/>
        <w:jc w:val="both"/>
        <w:rPr>
          <w:rFonts w:eastAsia="Times New Roman" w:cs="Times New Roman"/>
          <w:kern w:val="0"/>
          <w:sz w:val="28"/>
          <w:szCs w:val="28"/>
          <w:lang w:val="vi-VN"/>
          <w14:ligatures w14:val="none"/>
        </w:rPr>
      </w:pPr>
      <w:r w:rsidRPr="000E7252">
        <w:rPr>
          <w:rFonts w:eastAsia="Times New Roman" w:cs="Times New Roman"/>
          <w:kern w:val="0"/>
          <w:sz w:val="28"/>
          <w:szCs w:val="28"/>
          <w:lang w:val="vi-VN"/>
          <w14:ligatures w14:val="none"/>
        </w:rPr>
        <w:t xml:space="preserve">Song song với đó là </w:t>
      </w:r>
      <w:r w:rsidRPr="000E7252">
        <w:rPr>
          <w:rFonts w:eastAsia="Times New Roman" w:cs="Times New Roman"/>
          <w:b/>
          <w:bCs/>
          <w:kern w:val="0"/>
          <w:sz w:val="28"/>
          <w:szCs w:val="28"/>
          <w:lang w:val="vi-VN"/>
          <w14:ligatures w14:val="none"/>
        </w:rPr>
        <w:t>chú trọng công tác cán bộ</w:t>
      </w:r>
      <w:r w:rsidRPr="000E7252">
        <w:rPr>
          <w:rFonts w:eastAsia="Times New Roman" w:cs="Times New Roman"/>
          <w:kern w:val="0"/>
          <w:sz w:val="28"/>
          <w:szCs w:val="28"/>
          <w:lang w:val="vi-VN"/>
          <w14:ligatures w14:val="none"/>
        </w:rPr>
        <w:t xml:space="preserve">. Công ty áp dụng quy trình “3 công khai </w:t>
      </w:r>
      <w:r w:rsidR="0094414F" w:rsidRPr="0094414F">
        <w:rPr>
          <w:rFonts w:eastAsia="Times New Roman" w:cs="Times New Roman"/>
          <w:kern w:val="0"/>
          <w:sz w:val="28"/>
          <w:szCs w:val="28"/>
          <w:lang w:val="vi-VN"/>
          <w14:ligatures w14:val="none"/>
        </w:rPr>
        <w:t>-</w:t>
      </w:r>
      <w:r w:rsidRPr="000E7252">
        <w:rPr>
          <w:rFonts w:eastAsia="Times New Roman" w:cs="Times New Roman"/>
          <w:kern w:val="0"/>
          <w:sz w:val="28"/>
          <w:szCs w:val="28"/>
          <w:lang w:val="vi-VN"/>
          <w14:ligatures w14:val="none"/>
        </w:rPr>
        <w:t xml:space="preserve"> 5 bước” trong quy hoạch, bổ nhiệm, luân chuyển cán bộ quản lý. Mọi bước đều được công khai trước chi bộ, đảm bảo dân chủ, minh bạch. Cán bộ được lựa chọn không chỉ căn cứ vào năng lực chuyên môn, mà còn vào uy tín và phẩm chất đảng viên.</w:t>
      </w:r>
    </w:p>
    <w:p w14:paraId="3D50A555" w14:textId="77777777" w:rsidR="003E0E9D" w:rsidRPr="000E7252" w:rsidRDefault="003E0E9D" w:rsidP="00550D78">
      <w:pPr>
        <w:widowControl w:val="0"/>
        <w:spacing w:before="120" w:after="0" w:line="360" w:lineRule="exact"/>
        <w:ind w:firstLine="720"/>
        <w:jc w:val="both"/>
        <w:rPr>
          <w:rFonts w:eastAsia="Times New Roman" w:cs="Times New Roman"/>
          <w:kern w:val="0"/>
          <w:sz w:val="28"/>
          <w:szCs w:val="28"/>
          <w:lang w:val="vi-VN"/>
          <w14:ligatures w14:val="none"/>
        </w:rPr>
      </w:pPr>
      <w:r w:rsidRPr="000E7252">
        <w:rPr>
          <w:rFonts w:eastAsia="Times New Roman" w:cs="Times New Roman"/>
          <w:kern w:val="0"/>
          <w:sz w:val="28"/>
          <w:szCs w:val="28"/>
          <w:lang w:val="vi-VN"/>
          <w14:ligatures w14:val="none"/>
        </w:rPr>
        <w:t>Một cán bộ trẻ được quy hoạch vào vị trí trưởng ca chia sẻ:</w:t>
      </w:r>
    </w:p>
    <w:p w14:paraId="59E39461" w14:textId="3F47A9CC" w:rsidR="003E0E9D" w:rsidRPr="000E7252" w:rsidRDefault="003E0E9D" w:rsidP="00550D78">
      <w:pPr>
        <w:widowControl w:val="0"/>
        <w:spacing w:before="120" w:after="0" w:line="360" w:lineRule="exact"/>
        <w:ind w:firstLine="720"/>
        <w:jc w:val="both"/>
        <w:rPr>
          <w:rFonts w:eastAsia="Times New Roman" w:cs="Times New Roman"/>
          <w:kern w:val="0"/>
          <w:sz w:val="28"/>
          <w:szCs w:val="28"/>
          <w:lang w:val="vi-VN"/>
          <w14:ligatures w14:val="none"/>
        </w:rPr>
      </w:pPr>
      <w:r w:rsidRPr="000E7252">
        <w:rPr>
          <w:rFonts w:eastAsia="Times New Roman" w:cs="Times New Roman"/>
          <w:kern w:val="0"/>
          <w:sz w:val="28"/>
          <w:szCs w:val="28"/>
          <w:lang w:val="vi-VN"/>
          <w14:ligatures w14:val="none"/>
        </w:rPr>
        <w:t xml:space="preserve">“Tôi được tổ chức tạo điều kiện học tập nâng cao, rèn luyện kỹ năng quản lý. Môi trường làm việc ở đây khiến tôi thấy rõ vai trò của Đảng </w:t>
      </w:r>
      <w:r w:rsidR="0094414F" w:rsidRPr="0094414F">
        <w:rPr>
          <w:rFonts w:eastAsia="Times New Roman" w:cs="Times New Roman"/>
          <w:kern w:val="0"/>
          <w:sz w:val="28"/>
          <w:szCs w:val="28"/>
          <w:lang w:val="vi-VN"/>
          <w14:ligatures w14:val="none"/>
        </w:rPr>
        <w:t>-</w:t>
      </w:r>
      <w:r w:rsidRPr="000E7252">
        <w:rPr>
          <w:rFonts w:eastAsia="Times New Roman" w:cs="Times New Roman"/>
          <w:kern w:val="0"/>
          <w:sz w:val="28"/>
          <w:szCs w:val="28"/>
          <w:lang w:val="vi-VN"/>
          <w14:ligatures w14:val="none"/>
        </w:rPr>
        <w:t xml:space="preserve"> không chỉ là giám sát, mà là chỗ dựa để trưởng thành.”</w:t>
      </w:r>
    </w:p>
    <w:p w14:paraId="0B70DBDE" w14:textId="77777777" w:rsidR="003E0E9D" w:rsidRPr="000E7252" w:rsidRDefault="003E0E9D" w:rsidP="00550D78">
      <w:pPr>
        <w:widowControl w:val="0"/>
        <w:spacing w:before="120" w:after="0" w:line="360" w:lineRule="exact"/>
        <w:ind w:firstLine="720"/>
        <w:jc w:val="both"/>
        <w:outlineLvl w:val="2"/>
        <w:rPr>
          <w:rFonts w:eastAsia="Times New Roman" w:cs="Times New Roman"/>
          <w:b/>
          <w:bCs/>
          <w:kern w:val="0"/>
          <w:sz w:val="28"/>
          <w:szCs w:val="28"/>
          <w:lang w:val="vi-VN"/>
          <w14:ligatures w14:val="none"/>
        </w:rPr>
      </w:pPr>
      <w:r w:rsidRPr="000E7252">
        <w:rPr>
          <w:rFonts w:eastAsia="Times New Roman" w:cs="Times New Roman"/>
          <w:b/>
          <w:bCs/>
          <w:kern w:val="0"/>
          <w:sz w:val="28"/>
          <w:szCs w:val="28"/>
          <w:lang w:val="vi-VN"/>
          <w14:ligatures w14:val="none"/>
        </w:rPr>
        <w:t>3. “Chỉnh đốn” để “chuyển hóa”</w:t>
      </w:r>
    </w:p>
    <w:p w14:paraId="03AF9477" w14:textId="77777777" w:rsidR="003E0E9D" w:rsidRPr="000E7252" w:rsidRDefault="003E0E9D" w:rsidP="00550D78">
      <w:pPr>
        <w:widowControl w:val="0"/>
        <w:spacing w:before="120" w:after="0" w:line="360" w:lineRule="exact"/>
        <w:ind w:firstLine="720"/>
        <w:jc w:val="both"/>
        <w:rPr>
          <w:rFonts w:eastAsia="Times New Roman" w:cs="Times New Roman"/>
          <w:kern w:val="0"/>
          <w:sz w:val="28"/>
          <w:szCs w:val="28"/>
          <w:lang w:val="vi-VN"/>
          <w14:ligatures w14:val="none"/>
        </w:rPr>
      </w:pPr>
      <w:r w:rsidRPr="000E7252">
        <w:rPr>
          <w:rFonts w:eastAsia="Times New Roman" w:cs="Times New Roman"/>
          <w:kern w:val="0"/>
          <w:sz w:val="28"/>
          <w:szCs w:val="28"/>
          <w:lang w:val="vi-VN"/>
          <w14:ligatures w14:val="none"/>
        </w:rPr>
        <w:t xml:space="preserve">Nếu như trước đây, công tác chỉnh đốn Đảng chủ yếu tập trung vào việc xử lý sai phạm, thì nay, ở Cao Ngạn, đó là </w:t>
      </w:r>
      <w:r w:rsidRPr="000E7252">
        <w:rPr>
          <w:rFonts w:eastAsia="Times New Roman" w:cs="Times New Roman"/>
          <w:b/>
          <w:bCs/>
          <w:kern w:val="0"/>
          <w:sz w:val="28"/>
          <w:szCs w:val="28"/>
          <w:lang w:val="vi-VN"/>
          <w14:ligatures w14:val="none"/>
        </w:rPr>
        <w:t>quá trình tự soi, tự sửa, tự hoàn thiện</w:t>
      </w:r>
      <w:r w:rsidRPr="000E7252">
        <w:rPr>
          <w:rFonts w:eastAsia="Times New Roman" w:cs="Times New Roman"/>
          <w:kern w:val="0"/>
          <w:sz w:val="28"/>
          <w:szCs w:val="28"/>
          <w:lang w:val="vi-VN"/>
          <w14:ligatures w14:val="none"/>
        </w:rPr>
        <w:t>.</w:t>
      </w:r>
    </w:p>
    <w:p w14:paraId="01DF5148" w14:textId="70563000" w:rsidR="003E0E9D" w:rsidRPr="000E7252" w:rsidRDefault="003E0E9D" w:rsidP="00550D78">
      <w:pPr>
        <w:widowControl w:val="0"/>
        <w:spacing w:before="120" w:after="0" w:line="360" w:lineRule="exact"/>
        <w:ind w:firstLine="720"/>
        <w:jc w:val="both"/>
        <w:rPr>
          <w:rFonts w:eastAsia="Times New Roman" w:cs="Times New Roman"/>
          <w:kern w:val="0"/>
          <w:sz w:val="28"/>
          <w:szCs w:val="28"/>
          <w:lang w:val="vi-VN"/>
          <w14:ligatures w14:val="none"/>
        </w:rPr>
      </w:pPr>
      <w:r w:rsidRPr="000E7252">
        <w:rPr>
          <w:rFonts w:eastAsia="Times New Roman" w:cs="Times New Roman"/>
          <w:kern w:val="0"/>
          <w:sz w:val="28"/>
          <w:szCs w:val="28"/>
          <w:lang w:val="vi-VN"/>
          <w14:ligatures w14:val="none"/>
        </w:rPr>
        <w:t xml:space="preserve">Đảng ủy công ty triển khai phong trào “Mỗi đảng viên </w:t>
      </w:r>
      <w:r w:rsidR="0094414F" w:rsidRPr="0094414F">
        <w:rPr>
          <w:rFonts w:eastAsia="Times New Roman" w:cs="Times New Roman"/>
          <w:kern w:val="0"/>
          <w:sz w:val="28"/>
          <w:szCs w:val="28"/>
          <w:lang w:val="vi-VN"/>
          <w14:ligatures w14:val="none"/>
        </w:rPr>
        <w:t xml:space="preserve">- </w:t>
      </w:r>
      <w:r w:rsidRPr="000E7252">
        <w:rPr>
          <w:rFonts w:eastAsia="Times New Roman" w:cs="Times New Roman"/>
          <w:kern w:val="0"/>
          <w:sz w:val="28"/>
          <w:szCs w:val="28"/>
          <w:lang w:val="vi-VN"/>
          <w14:ligatures w14:val="none"/>
        </w:rPr>
        <w:t xml:space="preserve">một việc làm tốt, một sáng kiến hữu ích”. Chỉ trong năm 2024, đã có </w:t>
      </w:r>
      <w:r w:rsidR="00BE42C4" w:rsidRPr="000E7252">
        <w:rPr>
          <w:rFonts w:eastAsia="Times New Roman" w:cs="Times New Roman"/>
          <w:kern w:val="0"/>
          <w:sz w:val="28"/>
          <w:szCs w:val="28"/>
          <w:lang w:val="vi-VN"/>
          <w14:ligatures w14:val="none"/>
        </w:rPr>
        <w:t>10</w:t>
      </w:r>
      <w:r w:rsidRPr="000E7252">
        <w:rPr>
          <w:rFonts w:eastAsia="Times New Roman" w:cs="Times New Roman"/>
          <w:kern w:val="0"/>
          <w:sz w:val="28"/>
          <w:szCs w:val="28"/>
          <w:lang w:val="vi-VN"/>
          <w14:ligatures w14:val="none"/>
        </w:rPr>
        <w:t xml:space="preserve"> </w:t>
      </w:r>
      <w:r w:rsidR="00BE42C4" w:rsidRPr="000E7252">
        <w:rPr>
          <w:rFonts w:eastAsia="Times New Roman" w:cs="Times New Roman"/>
          <w:kern w:val="0"/>
          <w:sz w:val="28"/>
          <w:szCs w:val="28"/>
          <w:lang w:val="vi-VN"/>
          <w14:ligatures w14:val="none"/>
        </w:rPr>
        <w:t xml:space="preserve">đề tài </w:t>
      </w:r>
      <w:r w:rsidRPr="000E7252">
        <w:rPr>
          <w:rFonts w:eastAsia="Times New Roman" w:cs="Times New Roman"/>
          <w:kern w:val="0"/>
          <w:sz w:val="28"/>
          <w:szCs w:val="28"/>
          <w:lang w:val="vi-VN"/>
          <w14:ligatures w14:val="none"/>
        </w:rPr>
        <w:t>sáng kiến</w:t>
      </w:r>
      <w:r w:rsidR="00BE42C4" w:rsidRPr="000E7252">
        <w:rPr>
          <w:rFonts w:eastAsia="Times New Roman" w:cs="Times New Roman"/>
          <w:kern w:val="0"/>
          <w:sz w:val="28"/>
          <w:szCs w:val="28"/>
          <w:lang w:val="vi-VN"/>
          <w14:ligatures w14:val="none"/>
        </w:rPr>
        <w:t xml:space="preserve">, cải tiến kỹ thuật </w:t>
      </w:r>
      <w:r w:rsidRPr="000E7252">
        <w:rPr>
          <w:rFonts w:eastAsia="Times New Roman" w:cs="Times New Roman"/>
          <w:kern w:val="0"/>
          <w:sz w:val="28"/>
          <w:szCs w:val="28"/>
          <w:lang w:val="vi-VN"/>
          <w14:ligatures w14:val="none"/>
        </w:rPr>
        <w:t xml:space="preserve"> được </w:t>
      </w:r>
      <w:r w:rsidR="00BE42C4" w:rsidRPr="000E7252">
        <w:rPr>
          <w:rFonts w:eastAsia="Times New Roman" w:cs="Times New Roman"/>
          <w:kern w:val="0"/>
          <w:sz w:val="28"/>
          <w:szCs w:val="28"/>
          <w:lang w:val="vi-VN"/>
          <w14:ligatures w14:val="none"/>
        </w:rPr>
        <w:t xml:space="preserve">được công nhận </w:t>
      </w:r>
      <w:r w:rsidRPr="000E7252">
        <w:rPr>
          <w:rFonts w:eastAsia="Times New Roman" w:cs="Times New Roman"/>
          <w:kern w:val="0"/>
          <w:sz w:val="28"/>
          <w:szCs w:val="28"/>
          <w:lang w:val="vi-VN"/>
          <w14:ligatures w14:val="none"/>
        </w:rPr>
        <w:t xml:space="preserve">mang lại hiệu quả kinh tế </w:t>
      </w:r>
      <w:r w:rsidR="00BE42C4" w:rsidRPr="000E7252">
        <w:rPr>
          <w:rFonts w:eastAsia="Times New Roman" w:cs="Times New Roman"/>
          <w:kern w:val="0"/>
          <w:sz w:val="28"/>
          <w:szCs w:val="28"/>
          <w:lang w:val="vi-VN"/>
          <w14:ligatures w14:val="none"/>
        </w:rPr>
        <w:t>hàng</w:t>
      </w:r>
      <w:r w:rsidRPr="000E7252">
        <w:rPr>
          <w:rFonts w:eastAsia="Times New Roman" w:cs="Times New Roman"/>
          <w:kern w:val="0"/>
          <w:sz w:val="28"/>
          <w:szCs w:val="28"/>
          <w:lang w:val="vi-VN"/>
          <w14:ligatures w14:val="none"/>
        </w:rPr>
        <w:t xml:space="preserve"> tỷ đồng. Những đảng viên điển hình được tuyên dương </w:t>
      </w:r>
      <w:r w:rsidR="00BE42C4" w:rsidRPr="000E7252">
        <w:rPr>
          <w:rFonts w:eastAsia="Times New Roman" w:cs="Times New Roman"/>
          <w:kern w:val="0"/>
          <w:sz w:val="28"/>
          <w:szCs w:val="28"/>
          <w:lang w:val="vi-VN"/>
          <w14:ligatures w14:val="none"/>
        </w:rPr>
        <w:t>dịp 6 tháng/ lần</w:t>
      </w:r>
      <w:r w:rsidRPr="000E7252">
        <w:rPr>
          <w:rFonts w:eastAsia="Times New Roman" w:cs="Times New Roman"/>
          <w:kern w:val="0"/>
          <w:sz w:val="28"/>
          <w:szCs w:val="28"/>
          <w:lang w:val="vi-VN"/>
          <w14:ligatures w14:val="none"/>
        </w:rPr>
        <w:t>, tạo hiệu ứng lan tỏa mạnh mẽ trong toàn thể cán bộ, công nhân viên.</w:t>
      </w:r>
    </w:p>
    <w:p w14:paraId="6F3DE589" w14:textId="1475B48F" w:rsidR="003E0E9D" w:rsidRPr="000E7252" w:rsidRDefault="003E0E9D" w:rsidP="00550D78">
      <w:pPr>
        <w:widowControl w:val="0"/>
        <w:spacing w:before="120" w:after="0" w:line="360" w:lineRule="exact"/>
        <w:ind w:firstLine="720"/>
        <w:jc w:val="both"/>
        <w:rPr>
          <w:rFonts w:eastAsia="Times New Roman" w:cs="Times New Roman"/>
          <w:kern w:val="0"/>
          <w:sz w:val="28"/>
          <w:szCs w:val="28"/>
          <w:lang w:val="vi-VN"/>
          <w14:ligatures w14:val="none"/>
        </w:rPr>
      </w:pPr>
      <w:r w:rsidRPr="000E7252">
        <w:rPr>
          <w:rFonts w:eastAsia="Times New Roman" w:cs="Times New Roman"/>
          <w:kern w:val="0"/>
          <w:sz w:val="28"/>
          <w:szCs w:val="28"/>
          <w:lang w:val="vi-VN"/>
          <w14:ligatures w14:val="none"/>
        </w:rPr>
        <w:t xml:space="preserve">Bên cạnh đó, việc học tập và làm theo tư tưởng, đạo đức, phong cách Hồ Chí Minh được lồng ghép vào thực tiễn sản xuất. Tại các phân xưởng, khẩu hiệu “An toàn </w:t>
      </w:r>
      <w:r w:rsidR="0094414F" w:rsidRPr="0094414F">
        <w:rPr>
          <w:rFonts w:eastAsia="Times New Roman" w:cs="Times New Roman"/>
          <w:kern w:val="0"/>
          <w:sz w:val="28"/>
          <w:szCs w:val="28"/>
          <w:lang w:val="vi-VN"/>
          <w14:ligatures w14:val="none"/>
        </w:rPr>
        <w:t>-</w:t>
      </w:r>
      <w:r w:rsidRPr="000E7252">
        <w:rPr>
          <w:rFonts w:eastAsia="Times New Roman" w:cs="Times New Roman"/>
          <w:kern w:val="0"/>
          <w:sz w:val="28"/>
          <w:szCs w:val="28"/>
          <w:lang w:val="vi-VN"/>
          <w14:ligatures w14:val="none"/>
        </w:rPr>
        <w:t xml:space="preserve"> Kỷ luật </w:t>
      </w:r>
      <w:r w:rsidR="0094414F" w:rsidRPr="0094414F">
        <w:rPr>
          <w:rFonts w:eastAsia="Times New Roman" w:cs="Times New Roman"/>
          <w:kern w:val="0"/>
          <w:sz w:val="28"/>
          <w:szCs w:val="28"/>
          <w:lang w:val="vi-VN"/>
          <w14:ligatures w14:val="none"/>
        </w:rPr>
        <w:t>-</w:t>
      </w:r>
      <w:r w:rsidRPr="000E7252">
        <w:rPr>
          <w:rFonts w:eastAsia="Times New Roman" w:cs="Times New Roman"/>
          <w:kern w:val="0"/>
          <w:sz w:val="28"/>
          <w:szCs w:val="28"/>
          <w:lang w:val="vi-VN"/>
          <w14:ligatures w14:val="none"/>
        </w:rPr>
        <w:t xml:space="preserve"> Đồng lòng </w:t>
      </w:r>
      <w:r w:rsidR="0094414F" w:rsidRPr="0094414F">
        <w:rPr>
          <w:rFonts w:eastAsia="Times New Roman" w:cs="Times New Roman"/>
          <w:kern w:val="0"/>
          <w:sz w:val="28"/>
          <w:szCs w:val="28"/>
          <w:lang w:val="vi-VN"/>
          <w14:ligatures w14:val="none"/>
        </w:rPr>
        <w:t>-</w:t>
      </w:r>
      <w:r w:rsidRPr="000E7252">
        <w:rPr>
          <w:rFonts w:eastAsia="Times New Roman" w:cs="Times New Roman"/>
          <w:kern w:val="0"/>
          <w:sz w:val="28"/>
          <w:szCs w:val="28"/>
          <w:lang w:val="vi-VN"/>
          <w14:ligatures w14:val="none"/>
        </w:rPr>
        <w:t xml:space="preserve"> Hiệu quả” được cụ thể hóa thành các cam kết thi đua, gắn trách nhiệm đảng viên với kết quả sản xuất từng ca, từng tổ.</w:t>
      </w:r>
    </w:p>
    <w:p w14:paraId="349BA352" w14:textId="4D12F19A" w:rsidR="003E0E9D" w:rsidRPr="000E7252" w:rsidRDefault="003E0E9D" w:rsidP="00550D78">
      <w:pPr>
        <w:widowControl w:val="0"/>
        <w:spacing w:before="120" w:after="0" w:line="360" w:lineRule="exact"/>
        <w:ind w:firstLine="720"/>
        <w:jc w:val="both"/>
        <w:rPr>
          <w:rFonts w:eastAsia="Times New Roman" w:cs="Times New Roman"/>
          <w:kern w:val="0"/>
          <w:sz w:val="28"/>
          <w:szCs w:val="28"/>
          <w:lang w:val="vi-VN"/>
          <w14:ligatures w14:val="none"/>
        </w:rPr>
      </w:pPr>
      <w:r w:rsidRPr="000E7252">
        <w:rPr>
          <w:rFonts w:eastAsia="Times New Roman" w:cs="Times New Roman"/>
          <w:kern w:val="0"/>
          <w:sz w:val="28"/>
          <w:szCs w:val="28"/>
          <w:lang w:val="vi-VN"/>
          <w14:ligatures w14:val="none"/>
        </w:rPr>
        <w:t xml:space="preserve">Nhờ đó, văn hóa “người thợ mỏ </w:t>
      </w:r>
      <w:r w:rsidR="0094414F" w:rsidRPr="0094414F">
        <w:rPr>
          <w:rFonts w:eastAsia="Times New Roman" w:cs="Times New Roman"/>
          <w:kern w:val="0"/>
          <w:sz w:val="28"/>
          <w:szCs w:val="28"/>
          <w:lang w:val="vi-VN"/>
          <w14:ligatures w14:val="none"/>
        </w:rPr>
        <w:t>-</w:t>
      </w:r>
      <w:r w:rsidRPr="000E7252">
        <w:rPr>
          <w:rFonts w:eastAsia="Times New Roman" w:cs="Times New Roman"/>
          <w:kern w:val="0"/>
          <w:sz w:val="28"/>
          <w:szCs w:val="28"/>
          <w:lang w:val="vi-VN"/>
          <w14:ligatures w14:val="none"/>
        </w:rPr>
        <w:t xml:space="preserve"> người chiến sĩ” của TKV được lan tỏa mạnh mẽ, trở thành động lực tinh thần để cán bộ, công nhân vượt khó, hoàn thành nhiệm vụ.</w:t>
      </w:r>
    </w:p>
    <w:p w14:paraId="00676B26" w14:textId="1A71C25D" w:rsidR="003E0E9D" w:rsidRPr="003E0E9D" w:rsidRDefault="003E0E9D" w:rsidP="00550D78">
      <w:pPr>
        <w:widowControl w:val="0"/>
        <w:spacing w:before="120" w:after="0" w:line="360" w:lineRule="exact"/>
        <w:ind w:firstLine="720"/>
        <w:jc w:val="both"/>
        <w:outlineLvl w:val="2"/>
        <w:rPr>
          <w:rFonts w:eastAsia="Times New Roman" w:cs="Times New Roman"/>
          <w:b/>
          <w:bCs/>
          <w:kern w:val="0"/>
          <w:sz w:val="28"/>
          <w:szCs w:val="28"/>
          <w14:ligatures w14:val="none"/>
        </w:rPr>
      </w:pPr>
      <w:r w:rsidRPr="003E0E9D">
        <w:rPr>
          <w:rFonts w:eastAsia="Times New Roman" w:cs="Times New Roman"/>
          <w:b/>
          <w:bCs/>
          <w:kern w:val="0"/>
          <w:sz w:val="28"/>
          <w:szCs w:val="28"/>
          <w14:ligatures w14:val="none"/>
        </w:rPr>
        <w:t xml:space="preserve">4. Kiểm soát quyền lực </w:t>
      </w:r>
      <w:r w:rsidR="0094414F">
        <w:rPr>
          <w:rFonts w:eastAsia="Times New Roman" w:cs="Times New Roman"/>
          <w:b/>
          <w:bCs/>
          <w:kern w:val="0"/>
          <w:sz w:val="28"/>
          <w:szCs w:val="28"/>
          <w14:ligatures w14:val="none"/>
        </w:rPr>
        <w:t>-</w:t>
      </w:r>
      <w:r w:rsidRPr="003E0E9D">
        <w:rPr>
          <w:rFonts w:eastAsia="Times New Roman" w:cs="Times New Roman"/>
          <w:b/>
          <w:bCs/>
          <w:kern w:val="0"/>
          <w:sz w:val="28"/>
          <w:szCs w:val="28"/>
          <w14:ligatures w14:val="none"/>
        </w:rPr>
        <w:t xml:space="preserve"> then chốt của then chốt</w:t>
      </w:r>
    </w:p>
    <w:p w14:paraId="1A863C31" w14:textId="77777777" w:rsidR="003E0E9D" w:rsidRPr="003E0E9D" w:rsidRDefault="003E0E9D" w:rsidP="00550D78">
      <w:pPr>
        <w:widowControl w:val="0"/>
        <w:spacing w:before="120" w:after="0" w:line="360" w:lineRule="exact"/>
        <w:ind w:firstLine="720"/>
        <w:jc w:val="both"/>
        <w:rPr>
          <w:rFonts w:eastAsia="Times New Roman" w:cs="Times New Roman"/>
          <w:kern w:val="0"/>
          <w:sz w:val="28"/>
          <w:szCs w:val="28"/>
          <w14:ligatures w14:val="none"/>
        </w:rPr>
      </w:pPr>
      <w:r w:rsidRPr="003E0E9D">
        <w:rPr>
          <w:rFonts w:eastAsia="Times New Roman" w:cs="Times New Roman"/>
          <w:kern w:val="0"/>
          <w:sz w:val="28"/>
          <w:szCs w:val="28"/>
          <w14:ligatures w14:val="none"/>
        </w:rPr>
        <w:t xml:space="preserve">Công ty Nhiệt điện Cao Ngạn xác định, </w:t>
      </w:r>
      <w:r w:rsidRPr="003E0E9D">
        <w:rPr>
          <w:rFonts w:eastAsia="Times New Roman" w:cs="Times New Roman"/>
          <w:b/>
          <w:bCs/>
          <w:kern w:val="0"/>
          <w:sz w:val="28"/>
          <w:szCs w:val="28"/>
          <w14:ligatures w14:val="none"/>
        </w:rPr>
        <w:t>kiểm soát quyền lực là yếu tố sống còn</w:t>
      </w:r>
      <w:r w:rsidRPr="003E0E9D">
        <w:rPr>
          <w:rFonts w:eastAsia="Times New Roman" w:cs="Times New Roman"/>
          <w:kern w:val="0"/>
          <w:sz w:val="28"/>
          <w:szCs w:val="28"/>
          <w14:ligatures w14:val="none"/>
        </w:rPr>
        <w:t xml:space="preserve"> trong xây dựng, chỉnh đốn Đảng. Từ năm 2023, Đảng ủy công ty đã ban hành quy chế giám sát người đứng đầu và cấp ủy viên. Mọi quyết định liên quan đến đầu tư, tài chính, nhân sự chủ chốt đều phải được thảo luận tập thể, biểu quyết công khai.</w:t>
      </w:r>
    </w:p>
    <w:p w14:paraId="2ABFDDCC" w14:textId="77777777" w:rsidR="003E0E9D" w:rsidRPr="003E0E9D" w:rsidRDefault="003E0E9D" w:rsidP="00550D78">
      <w:pPr>
        <w:widowControl w:val="0"/>
        <w:spacing w:before="120" w:after="0" w:line="360" w:lineRule="exact"/>
        <w:ind w:firstLine="720"/>
        <w:jc w:val="both"/>
        <w:rPr>
          <w:rFonts w:eastAsia="Times New Roman" w:cs="Times New Roman"/>
          <w:kern w:val="0"/>
          <w:sz w:val="28"/>
          <w:szCs w:val="28"/>
          <w14:ligatures w14:val="none"/>
        </w:rPr>
      </w:pPr>
      <w:r w:rsidRPr="003E0E9D">
        <w:rPr>
          <w:rFonts w:eastAsia="Times New Roman" w:cs="Times New Roman"/>
          <w:kern w:val="0"/>
          <w:sz w:val="28"/>
          <w:szCs w:val="28"/>
          <w14:ligatures w14:val="none"/>
        </w:rPr>
        <w:t xml:space="preserve">Công tác dân vận trong doanh nghiệp cũng được coi trọng. Mỗi năm, công ty </w:t>
      </w:r>
      <w:r w:rsidRPr="003E0E9D">
        <w:rPr>
          <w:rFonts w:eastAsia="Times New Roman" w:cs="Times New Roman"/>
          <w:kern w:val="0"/>
          <w:sz w:val="28"/>
          <w:szCs w:val="28"/>
          <w14:ligatures w14:val="none"/>
        </w:rPr>
        <w:lastRenderedPageBreak/>
        <w:t>tổ chức ít nhất hai cuộc đối thoại giữa bí thư Đảng ủy, giám đốc và người lao động. Nhiều kiến nghị về đời sống, môi trường làm việc, chính sách lương thưởng được giải quyết kịp thời, tạo niềm tin và đồng thuận trong tập thể.</w:t>
      </w:r>
    </w:p>
    <w:p w14:paraId="05722A55" w14:textId="2E3DA10B" w:rsidR="003E0E9D" w:rsidRPr="003E0E9D" w:rsidRDefault="003E0E9D" w:rsidP="00550D78">
      <w:pPr>
        <w:widowControl w:val="0"/>
        <w:spacing w:before="120" w:after="0" w:line="360" w:lineRule="exact"/>
        <w:ind w:firstLine="720"/>
        <w:jc w:val="both"/>
        <w:rPr>
          <w:rFonts w:eastAsia="Times New Roman" w:cs="Times New Roman"/>
          <w:kern w:val="0"/>
          <w:sz w:val="28"/>
          <w:szCs w:val="28"/>
          <w14:ligatures w14:val="none"/>
        </w:rPr>
      </w:pPr>
      <w:r w:rsidRPr="003E0E9D">
        <w:rPr>
          <w:rFonts w:eastAsia="Times New Roman" w:cs="Times New Roman"/>
          <w:kern w:val="0"/>
          <w:sz w:val="28"/>
          <w:szCs w:val="28"/>
          <w14:ligatures w14:val="none"/>
        </w:rPr>
        <w:t xml:space="preserve">Bí thư Đảng ủy Nguyễn </w:t>
      </w:r>
      <w:r w:rsidR="00CC50D0">
        <w:rPr>
          <w:rFonts w:eastAsia="Times New Roman" w:cs="Times New Roman"/>
          <w:kern w:val="0"/>
          <w:sz w:val="28"/>
          <w:szCs w:val="28"/>
          <w14:ligatures w14:val="none"/>
        </w:rPr>
        <w:t>Việt Cường</w:t>
      </w:r>
      <w:r w:rsidRPr="003E0E9D">
        <w:rPr>
          <w:rFonts w:eastAsia="Times New Roman" w:cs="Times New Roman"/>
          <w:kern w:val="0"/>
          <w:sz w:val="28"/>
          <w:szCs w:val="28"/>
          <w14:ligatures w14:val="none"/>
        </w:rPr>
        <w:t xml:space="preserve"> nhấn mạnh:</w:t>
      </w:r>
      <w:r w:rsidR="0094414F">
        <w:rPr>
          <w:rFonts w:eastAsia="Times New Roman" w:cs="Times New Roman"/>
          <w:kern w:val="0"/>
          <w:sz w:val="28"/>
          <w:szCs w:val="28"/>
          <w14:ligatures w14:val="none"/>
        </w:rPr>
        <w:t xml:space="preserve"> </w:t>
      </w:r>
      <w:r w:rsidRPr="003E0E9D">
        <w:rPr>
          <w:rFonts w:eastAsia="Times New Roman" w:cs="Times New Roman"/>
          <w:kern w:val="0"/>
          <w:sz w:val="28"/>
          <w:szCs w:val="28"/>
          <w14:ligatures w14:val="none"/>
        </w:rPr>
        <w:t>“Kiểm soát quyền lực không phải để trói tay lãnh đạo, mà để đảm bảo mọi quyết định đều đúng quy trình, minh bạch, vì lợi ích chung. Khi quyền lực được giám sát, niềm tin của người lao động được củng cố.”</w:t>
      </w:r>
    </w:p>
    <w:p w14:paraId="1F947F1F" w14:textId="0299FA48" w:rsidR="003E0E9D" w:rsidRPr="003E0E9D" w:rsidRDefault="003E0E9D" w:rsidP="00550D78">
      <w:pPr>
        <w:widowControl w:val="0"/>
        <w:spacing w:before="120" w:after="0" w:line="360" w:lineRule="exact"/>
        <w:ind w:firstLine="720"/>
        <w:jc w:val="both"/>
        <w:outlineLvl w:val="2"/>
        <w:rPr>
          <w:rFonts w:eastAsia="Times New Roman" w:cs="Times New Roman"/>
          <w:b/>
          <w:bCs/>
          <w:kern w:val="0"/>
          <w:sz w:val="28"/>
          <w:szCs w:val="28"/>
          <w14:ligatures w14:val="none"/>
        </w:rPr>
      </w:pPr>
      <w:r w:rsidRPr="003E0E9D">
        <w:rPr>
          <w:rFonts w:eastAsia="Times New Roman" w:cs="Times New Roman"/>
          <w:b/>
          <w:bCs/>
          <w:kern w:val="0"/>
          <w:sz w:val="28"/>
          <w:szCs w:val="28"/>
          <w14:ligatures w14:val="none"/>
        </w:rPr>
        <w:t xml:space="preserve">5. Đổi mới phương thức lãnh đạo </w:t>
      </w:r>
      <w:r w:rsidR="0094414F">
        <w:rPr>
          <w:rFonts w:eastAsia="Times New Roman" w:cs="Times New Roman"/>
          <w:b/>
          <w:bCs/>
          <w:kern w:val="0"/>
          <w:sz w:val="28"/>
          <w:szCs w:val="28"/>
          <w14:ligatures w14:val="none"/>
        </w:rPr>
        <w:t>-</w:t>
      </w:r>
      <w:r w:rsidRPr="003E0E9D">
        <w:rPr>
          <w:rFonts w:eastAsia="Times New Roman" w:cs="Times New Roman"/>
          <w:b/>
          <w:bCs/>
          <w:kern w:val="0"/>
          <w:sz w:val="28"/>
          <w:szCs w:val="28"/>
          <w14:ligatures w14:val="none"/>
        </w:rPr>
        <w:t xml:space="preserve"> bắt nhịp thời đại số</w:t>
      </w:r>
    </w:p>
    <w:p w14:paraId="1EDD87A7" w14:textId="77777777" w:rsidR="003E0E9D" w:rsidRPr="003E0E9D" w:rsidRDefault="003E0E9D" w:rsidP="00550D78">
      <w:pPr>
        <w:widowControl w:val="0"/>
        <w:spacing w:before="120" w:after="0" w:line="360" w:lineRule="exact"/>
        <w:ind w:firstLine="720"/>
        <w:jc w:val="both"/>
        <w:rPr>
          <w:rFonts w:eastAsia="Times New Roman" w:cs="Times New Roman"/>
          <w:kern w:val="0"/>
          <w:sz w:val="28"/>
          <w:szCs w:val="28"/>
          <w14:ligatures w14:val="none"/>
        </w:rPr>
      </w:pPr>
      <w:r w:rsidRPr="003E0E9D">
        <w:rPr>
          <w:rFonts w:eastAsia="Times New Roman" w:cs="Times New Roman"/>
          <w:kern w:val="0"/>
          <w:sz w:val="28"/>
          <w:szCs w:val="28"/>
          <w14:ligatures w14:val="none"/>
        </w:rPr>
        <w:t xml:space="preserve">Trong xu thế chuyển đổi số toàn ngành, Đảng ủy công ty đã triển khai </w:t>
      </w:r>
      <w:r w:rsidRPr="003E0E9D">
        <w:rPr>
          <w:rFonts w:eastAsia="Times New Roman" w:cs="Times New Roman"/>
          <w:b/>
          <w:bCs/>
          <w:kern w:val="0"/>
          <w:sz w:val="28"/>
          <w:szCs w:val="28"/>
          <w14:ligatures w14:val="none"/>
        </w:rPr>
        <w:t>sổ tay đảng viên điện tử</w:t>
      </w:r>
      <w:r w:rsidRPr="003E0E9D">
        <w:rPr>
          <w:rFonts w:eastAsia="Times New Roman" w:cs="Times New Roman"/>
          <w:kern w:val="0"/>
          <w:sz w:val="28"/>
          <w:szCs w:val="28"/>
          <w14:ligatures w14:val="none"/>
        </w:rPr>
        <w:t xml:space="preserve"> và hệ thống quản lý công tác Đảng trực tuyến, giúp việc cập nhật nghị quyết, báo cáo, học tập chính trị trở nên nhanh gọn, hiệu quả.</w:t>
      </w:r>
    </w:p>
    <w:p w14:paraId="33A9DEC5" w14:textId="77777777" w:rsidR="003E0E9D" w:rsidRPr="003E0E9D" w:rsidRDefault="003E0E9D" w:rsidP="00550D78">
      <w:pPr>
        <w:widowControl w:val="0"/>
        <w:spacing w:before="120" w:after="0" w:line="360" w:lineRule="exact"/>
        <w:ind w:firstLine="720"/>
        <w:jc w:val="both"/>
        <w:rPr>
          <w:rFonts w:eastAsia="Times New Roman" w:cs="Times New Roman"/>
          <w:kern w:val="0"/>
          <w:sz w:val="28"/>
          <w:szCs w:val="28"/>
          <w14:ligatures w14:val="none"/>
        </w:rPr>
      </w:pPr>
      <w:r w:rsidRPr="003E0E9D">
        <w:rPr>
          <w:rFonts w:eastAsia="Times New Roman" w:cs="Times New Roman"/>
          <w:kern w:val="0"/>
          <w:sz w:val="28"/>
          <w:szCs w:val="28"/>
          <w14:ligatures w14:val="none"/>
        </w:rPr>
        <w:t>Mỗi đảng viên đều có tài khoản cá nhân để đăng ký nội dung học tập, theo dõi kết quả đánh giá hằng năm. Tỷ lệ đảng viên tham gia học tập nghị quyết đạt 100%, nhiều chi bộ tổ chức sinh hoạt trực tuyến định kỳ, phù hợp với đặc thù ca kíp sản xuất liên tục.</w:t>
      </w:r>
    </w:p>
    <w:p w14:paraId="16D401E3" w14:textId="77777777" w:rsidR="003E0E9D" w:rsidRPr="003E0E9D" w:rsidRDefault="003E0E9D" w:rsidP="00550D78">
      <w:pPr>
        <w:widowControl w:val="0"/>
        <w:spacing w:before="120" w:after="0" w:line="360" w:lineRule="exact"/>
        <w:ind w:firstLine="720"/>
        <w:jc w:val="both"/>
        <w:rPr>
          <w:rFonts w:eastAsia="Times New Roman" w:cs="Times New Roman"/>
          <w:kern w:val="0"/>
          <w:sz w:val="28"/>
          <w:szCs w:val="28"/>
          <w14:ligatures w14:val="none"/>
        </w:rPr>
      </w:pPr>
      <w:r w:rsidRPr="003E0E9D">
        <w:rPr>
          <w:rFonts w:eastAsia="Times New Roman" w:cs="Times New Roman"/>
          <w:kern w:val="0"/>
          <w:sz w:val="28"/>
          <w:szCs w:val="28"/>
          <w14:ligatures w14:val="none"/>
        </w:rPr>
        <w:t>Công tác truyền thông nội bộ cũng được đổi mới: chuyên mục “Người đảng viên tiên phong” trên bản tin nội bộ giới thiệu các gương sáng; các video tuyên truyền ngắn được đăng trên mạng nội bộ TKV, giúp lan tỏa tinh thần trách nhiệm, sáng tạo trong toàn hệ thống.</w:t>
      </w:r>
    </w:p>
    <w:p w14:paraId="1BF522AC" w14:textId="2DC40AC0" w:rsidR="003E0E9D" w:rsidRPr="003E0E9D" w:rsidRDefault="003E0E9D" w:rsidP="00550D78">
      <w:pPr>
        <w:widowControl w:val="0"/>
        <w:spacing w:before="120" w:after="0" w:line="360" w:lineRule="exact"/>
        <w:ind w:firstLine="720"/>
        <w:jc w:val="both"/>
        <w:outlineLvl w:val="2"/>
        <w:rPr>
          <w:rFonts w:eastAsia="Times New Roman" w:cs="Times New Roman"/>
          <w:b/>
          <w:bCs/>
          <w:kern w:val="0"/>
          <w:sz w:val="28"/>
          <w:szCs w:val="28"/>
          <w14:ligatures w14:val="none"/>
        </w:rPr>
      </w:pPr>
      <w:r w:rsidRPr="003E0E9D">
        <w:rPr>
          <w:rFonts w:eastAsia="Times New Roman" w:cs="Times New Roman"/>
          <w:b/>
          <w:bCs/>
          <w:kern w:val="0"/>
          <w:sz w:val="28"/>
          <w:szCs w:val="28"/>
          <w14:ligatures w14:val="none"/>
        </w:rPr>
        <w:t xml:space="preserve"> Đảng mạnh </w:t>
      </w:r>
      <w:r w:rsidR="0094414F">
        <w:rPr>
          <w:rFonts w:eastAsia="Times New Roman" w:cs="Times New Roman"/>
          <w:b/>
          <w:bCs/>
          <w:kern w:val="0"/>
          <w:sz w:val="28"/>
          <w:szCs w:val="28"/>
          <w14:ligatures w14:val="none"/>
        </w:rPr>
        <w:t>-</w:t>
      </w:r>
      <w:r w:rsidRPr="003E0E9D">
        <w:rPr>
          <w:rFonts w:eastAsia="Times New Roman" w:cs="Times New Roman"/>
          <w:b/>
          <w:bCs/>
          <w:kern w:val="0"/>
          <w:sz w:val="28"/>
          <w:szCs w:val="28"/>
          <w14:ligatures w14:val="none"/>
        </w:rPr>
        <w:t xml:space="preserve"> doanh nghiệp vững</w:t>
      </w:r>
    </w:p>
    <w:p w14:paraId="263FDD1A" w14:textId="46D6B347" w:rsidR="003E0E9D" w:rsidRPr="003E0E9D" w:rsidRDefault="003E0E9D" w:rsidP="00550D78">
      <w:pPr>
        <w:widowControl w:val="0"/>
        <w:spacing w:before="120" w:after="0" w:line="360" w:lineRule="exact"/>
        <w:ind w:firstLine="720"/>
        <w:jc w:val="both"/>
        <w:rPr>
          <w:rFonts w:eastAsia="Times New Roman" w:cs="Times New Roman"/>
          <w:kern w:val="0"/>
          <w:sz w:val="28"/>
          <w:szCs w:val="28"/>
          <w14:ligatures w14:val="none"/>
        </w:rPr>
      </w:pPr>
      <w:r w:rsidRPr="003E0E9D">
        <w:rPr>
          <w:rFonts w:eastAsia="Times New Roman" w:cs="Times New Roman"/>
          <w:kern w:val="0"/>
          <w:sz w:val="28"/>
          <w:szCs w:val="28"/>
          <w14:ligatures w14:val="none"/>
        </w:rPr>
        <w:t xml:space="preserve">Những kết quả đạt được tại Công ty Nhiệt điện Cao Ngạn </w:t>
      </w:r>
      <w:r w:rsidR="0094414F">
        <w:rPr>
          <w:rFonts w:eastAsia="Times New Roman" w:cs="Times New Roman"/>
          <w:kern w:val="0"/>
          <w:sz w:val="28"/>
          <w:szCs w:val="28"/>
          <w14:ligatures w14:val="none"/>
        </w:rPr>
        <w:t>-</w:t>
      </w:r>
      <w:r w:rsidRPr="003E0E9D">
        <w:rPr>
          <w:rFonts w:eastAsia="Times New Roman" w:cs="Times New Roman"/>
          <w:kern w:val="0"/>
          <w:sz w:val="28"/>
          <w:szCs w:val="28"/>
          <w14:ligatures w14:val="none"/>
        </w:rPr>
        <w:t xml:space="preserve"> TKV là minh chứng rõ ràng cho mối quan hệ hữu cơ giữa </w:t>
      </w:r>
      <w:r w:rsidRPr="003E0E9D">
        <w:rPr>
          <w:rFonts w:eastAsia="Times New Roman" w:cs="Times New Roman"/>
          <w:b/>
          <w:bCs/>
          <w:kern w:val="0"/>
          <w:sz w:val="28"/>
          <w:szCs w:val="28"/>
          <w14:ligatures w14:val="none"/>
        </w:rPr>
        <w:t>xây dựng Đảng và phát triển doanh nghiệp</w:t>
      </w:r>
      <w:r w:rsidRPr="003E0E9D">
        <w:rPr>
          <w:rFonts w:eastAsia="Times New Roman" w:cs="Times New Roman"/>
          <w:kern w:val="0"/>
          <w:sz w:val="28"/>
          <w:szCs w:val="28"/>
          <w14:ligatures w14:val="none"/>
        </w:rPr>
        <w:t>. Đảng mạnh thì doanh nghiệp vững; doanh nghiệp phát triển thì uy tín, vai trò của Đảng càng được khẳng định.</w:t>
      </w:r>
    </w:p>
    <w:p w14:paraId="7B120642" w14:textId="045DA2F7" w:rsidR="003E0E9D" w:rsidRPr="003E0E9D" w:rsidRDefault="003E0E9D" w:rsidP="00550D78">
      <w:pPr>
        <w:widowControl w:val="0"/>
        <w:spacing w:before="120" w:after="0" w:line="360" w:lineRule="exact"/>
        <w:ind w:firstLine="720"/>
        <w:jc w:val="both"/>
        <w:rPr>
          <w:rFonts w:eastAsia="Times New Roman" w:cs="Times New Roman"/>
          <w:kern w:val="0"/>
          <w:sz w:val="28"/>
          <w:szCs w:val="28"/>
          <w14:ligatures w14:val="none"/>
        </w:rPr>
      </w:pPr>
      <w:r w:rsidRPr="003E0E9D">
        <w:rPr>
          <w:rFonts w:eastAsia="Times New Roman" w:cs="Times New Roman"/>
          <w:kern w:val="0"/>
          <w:sz w:val="28"/>
          <w:szCs w:val="28"/>
          <w14:ligatures w14:val="none"/>
        </w:rPr>
        <w:t>Trong năm 2024, Đảng bộ công ty được Đảng ủy Tổng công ty Điện lực TKV khen thưởng vì thành tích trong học tập và làm theo Bác, đồng thời được Công đoàn Than – Khoáng sản Việt Nam tặng Bằng khen “</w:t>
      </w:r>
      <w:r w:rsidR="00F571AD">
        <w:rPr>
          <w:rFonts w:eastAsia="Times New Roman" w:cs="Times New Roman"/>
          <w:kern w:val="0"/>
          <w:sz w:val="28"/>
          <w:szCs w:val="28"/>
          <w14:ligatures w14:val="none"/>
        </w:rPr>
        <w:t xml:space="preserve">Công đoàn cơ sở có thành tích xuất sắc trong phong trào </w:t>
      </w:r>
      <w:r w:rsidR="00546794">
        <w:rPr>
          <w:rFonts w:eastAsia="Times New Roman" w:cs="Times New Roman"/>
          <w:kern w:val="0"/>
          <w:sz w:val="28"/>
          <w:szCs w:val="28"/>
          <w14:ligatures w14:val="none"/>
        </w:rPr>
        <w:t>công nhân viên chức</w:t>
      </w:r>
      <w:r w:rsidR="00F571AD">
        <w:rPr>
          <w:rFonts w:eastAsia="Times New Roman" w:cs="Times New Roman"/>
          <w:kern w:val="0"/>
          <w:sz w:val="28"/>
          <w:szCs w:val="28"/>
          <w14:ligatures w14:val="none"/>
        </w:rPr>
        <w:t xml:space="preserve"> và hoạt động công đoàn năm 2024</w:t>
      </w:r>
      <w:r w:rsidRPr="003E0E9D">
        <w:rPr>
          <w:rFonts w:eastAsia="Times New Roman" w:cs="Times New Roman"/>
          <w:kern w:val="0"/>
          <w:sz w:val="28"/>
          <w:szCs w:val="28"/>
          <w14:ligatures w14:val="none"/>
        </w:rPr>
        <w:t>”.</w:t>
      </w:r>
    </w:p>
    <w:p w14:paraId="4124C838" w14:textId="1D8D65AC" w:rsidR="003E0E9D" w:rsidRPr="003E0E9D" w:rsidRDefault="003E0E9D" w:rsidP="00550D78">
      <w:pPr>
        <w:widowControl w:val="0"/>
        <w:spacing w:before="120" w:after="0" w:line="360" w:lineRule="exact"/>
        <w:ind w:firstLine="720"/>
        <w:jc w:val="both"/>
        <w:rPr>
          <w:rFonts w:eastAsia="Times New Roman" w:cs="Times New Roman"/>
          <w:kern w:val="0"/>
          <w:sz w:val="28"/>
          <w:szCs w:val="28"/>
          <w14:ligatures w14:val="none"/>
        </w:rPr>
      </w:pPr>
      <w:r w:rsidRPr="00E411F4">
        <w:rPr>
          <w:rFonts w:eastAsia="Times New Roman" w:cs="Times New Roman"/>
          <w:kern w:val="0"/>
          <w:sz w:val="28"/>
          <w:szCs w:val="28"/>
          <w14:ligatures w14:val="none"/>
        </w:rPr>
        <w:t xml:space="preserve">Phát huy kết quả ấy, bước sang năm 2025 </w:t>
      </w:r>
      <w:r w:rsidR="0094414F">
        <w:rPr>
          <w:rFonts w:eastAsia="Times New Roman" w:cs="Times New Roman"/>
          <w:kern w:val="0"/>
          <w:sz w:val="28"/>
          <w:szCs w:val="28"/>
          <w14:ligatures w14:val="none"/>
        </w:rPr>
        <w:t>-</w:t>
      </w:r>
      <w:r w:rsidRPr="00E411F4">
        <w:rPr>
          <w:rFonts w:eastAsia="Times New Roman" w:cs="Times New Roman"/>
          <w:kern w:val="0"/>
          <w:sz w:val="28"/>
          <w:szCs w:val="28"/>
          <w14:ligatures w14:val="none"/>
        </w:rPr>
        <w:t xml:space="preserve"> năm kỷ niệm 10 năm Giải Búa Liềm Vàng và 96 năm thành lập Đảng, Đảng bộ công ty đặt mục tiêu: “Xây dựng tổ chức Đảng thật sự trong sạch, vững mạnh toàn diện; mọi đảng viên là tấm gương sáng về trách nhiệm, sáng tạo, liêm chính; mọi hoạt động của doanh nghiệp thấm đượm tinh thần kỷ luật và đồng tâm của người thợ mỏ TKV.”</w:t>
      </w:r>
    </w:p>
    <w:p w14:paraId="3B21D77F" w14:textId="77777777" w:rsidR="003E0E9D" w:rsidRPr="003E0E9D" w:rsidRDefault="003E0E9D" w:rsidP="00550D78">
      <w:pPr>
        <w:widowControl w:val="0"/>
        <w:spacing w:before="120" w:after="0" w:line="360" w:lineRule="exact"/>
        <w:ind w:firstLine="720"/>
        <w:jc w:val="both"/>
        <w:outlineLvl w:val="2"/>
        <w:rPr>
          <w:rFonts w:eastAsia="Times New Roman" w:cs="Times New Roman"/>
          <w:b/>
          <w:bCs/>
          <w:kern w:val="0"/>
          <w:sz w:val="28"/>
          <w:szCs w:val="28"/>
          <w14:ligatures w14:val="none"/>
        </w:rPr>
      </w:pPr>
      <w:r w:rsidRPr="003E0E9D">
        <w:rPr>
          <w:rFonts w:eastAsia="Times New Roman" w:cs="Times New Roman"/>
          <w:b/>
          <w:bCs/>
          <w:kern w:val="0"/>
          <w:sz w:val="28"/>
          <w:szCs w:val="28"/>
          <w14:ligatures w14:val="none"/>
        </w:rPr>
        <w:t>7. Kết luận</w:t>
      </w:r>
    </w:p>
    <w:p w14:paraId="1C550419" w14:textId="2268FD83" w:rsidR="003E0E9D" w:rsidRPr="003E0E9D" w:rsidRDefault="003E0E9D" w:rsidP="00550D78">
      <w:pPr>
        <w:widowControl w:val="0"/>
        <w:spacing w:before="120" w:after="0" w:line="360" w:lineRule="exact"/>
        <w:ind w:firstLine="720"/>
        <w:jc w:val="both"/>
        <w:rPr>
          <w:rFonts w:eastAsia="Times New Roman" w:cs="Times New Roman"/>
          <w:kern w:val="0"/>
          <w:sz w:val="28"/>
          <w:szCs w:val="28"/>
          <w14:ligatures w14:val="none"/>
        </w:rPr>
      </w:pPr>
      <w:r w:rsidRPr="003E0E9D">
        <w:rPr>
          <w:rFonts w:eastAsia="Times New Roman" w:cs="Times New Roman"/>
          <w:kern w:val="0"/>
          <w:sz w:val="28"/>
          <w:szCs w:val="28"/>
          <w14:ligatures w14:val="none"/>
        </w:rPr>
        <w:t xml:space="preserve">Trong hành trình chuyển đổi và phát triển của ngành năng lượng Việt Nam, Công ty Nhiệt điện Cao Ngạn </w:t>
      </w:r>
      <w:r w:rsidR="0094414F">
        <w:rPr>
          <w:rFonts w:eastAsia="Times New Roman" w:cs="Times New Roman"/>
          <w:kern w:val="0"/>
          <w:sz w:val="28"/>
          <w:szCs w:val="28"/>
          <w14:ligatures w14:val="none"/>
        </w:rPr>
        <w:t>-</w:t>
      </w:r>
      <w:r w:rsidRPr="003E0E9D">
        <w:rPr>
          <w:rFonts w:eastAsia="Times New Roman" w:cs="Times New Roman"/>
          <w:kern w:val="0"/>
          <w:sz w:val="28"/>
          <w:szCs w:val="28"/>
          <w14:ligatures w14:val="none"/>
        </w:rPr>
        <w:t xml:space="preserve"> TKV là một điển hình về </w:t>
      </w:r>
      <w:r w:rsidRPr="003E0E9D">
        <w:rPr>
          <w:rFonts w:eastAsia="Times New Roman" w:cs="Times New Roman"/>
          <w:b/>
          <w:bCs/>
          <w:kern w:val="0"/>
          <w:sz w:val="28"/>
          <w:szCs w:val="28"/>
          <w14:ligatures w14:val="none"/>
        </w:rPr>
        <w:t>kết hợp hài hòa giữa mục tiêu kinh tế và nhiệm vụ chính trị</w:t>
      </w:r>
      <w:r w:rsidRPr="003E0E9D">
        <w:rPr>
          <w:rFonts w:eastAsia="Times New Roman" w:cs="Times New Roman"/>
          <w:kern w:val="0"/>
          <w:sz w:val="28"/>
          <w:szCs w:val="28"/>
          <w14:ligatures w14:val="none"/>
        </w:rPr>
        <w:t xml:space="preserve">, giữa sản xuất hiệu quả và xây dựng Đảng vững </w:t>
      </w:r>
      <w:r w:rsidRPr="003E0E9D">
        <w:rPr>
          <w:rFonts w:eastAsia="Times New Roman" w:cs="Times New Roman"/>
          <w:kern w:val="0"/>
          <w:sz w:val="28"/>
          <w:szCs w:val="28"/>
          <w14:ligatures w14:val="none"/>
        </w:rPr>
        <w:lastRenderedPageBreak/>
        <w:t>mạnh.</w:t>
      </w:r>
    </w:p>
    <w:p w14:paraId="048AE836" w14:textId="0EEFD99F" w:rsidR="003E0E9D" w:rsidRPr="003E0E9D" w:rsidRDefault="003E0E9D" w:rsidP="00550D78">
      <w:pPr>
        <w:widowControl w:val="0"/>
        <w:spacing w:before="120" w:after="0" w:line="360" w:lineRule="exact"/>
        <w:ind w:firstLine="720"/>
        <w:jc w:val="both"/>
        <w:rPr>
          <w:rFonts w:eastAsia="Times New Roman" w:cs="Times New Roman"/>
          <w:kern w:val="0"/>
          <w:sz w:val="28"/>
          <w:szCs w:val="28"/>
          <w14:ligatures w14:val="none"/>
        </w:rPr>
      </w:pPr>
      <w:r w:rsidRPr="003E0E9D">
        <w:rPr>
          <w:rFonts w:eastAsia="Times New Roman" w:cs="Times New Roman"/>
          <w:kern w:val="0"/>
          <w:sz w:val="28"/>
          <w:szCs w:val="28"/>
          <w14:ligatures w14:val="none"/>
        </w:rPr>
        <w:t xml:space="preserve">Giữ vững “ngọn lửa Đảng” giữa nhà máy, giữa lò than và tuabin, chính là giữ vững linh hồn của doanh nghiệp </w:t>
      </w:r>
      <w:r w:rsidR="0094414F">
        <w:rPr>
          <w:rFonts w:eastAsia="Times New Roman" w:cs="Times New Roman"/>
          <w:kern w:val="0"/>
          <w:sz w:val="28"/>
          <w:szCs w:val="28"/>
          <w14:ligatures w14:val="none"/>
        </w:rPr>
        <w:t>-</w:t>
      </w:r>
      <w:r w:rsidRPr="003E0E9D">
        <w:rPr>
          <w:rFonts w:eastAsia="Times New Roman" w:cs="Times New Roman"/>
          <w:kern w:val="0"/>
          <w:sz w:val="28"/>
          <w:szCs w:val="28"/>
          <w14:ligatures w14:val="none"/>
        </w:rPr>
        <w:t xml:space="preserve"> linh hồn của người thợ mỏ.</w:t>
      </w:r>
      <w:r w:rsidR="0094414F">
        <w:rPr>
          <w:rFonts w:eastAsia="Times New Roman" w:cs="Times New Roman"/>
          <w:kern w:val="0"/>
          <w:sz w:val="28"/>
          <w:szCs w:val="28"/>
          <w14:ligatures w14:val="none"/>
        </w:rPr>
        <w:t xml:space="preserve"> </w:t>
      </w:r>
      <w:r w:rsidRPr="003E0E9D">
        <w:rPr>
          <w:rFonts w:eastAsia="Times New Roman" w:cs="Times New Roman"/>
          <w:kern w:val="0"/>
          <w:sz w:val="28"/>
          <w:szCs w:val="28"/>
          <w14:ligatures w14:val="none"/>
        </w:rPr>
        <w:t xml:space="preserve">Và cũng là giữ vững một niềm tin bền bỉ: </w:t>
      </w:r>
      <w:r w:rsidRPr="003E0E9D">
        <w:rPr>
          <w:rFonts w:eastAsia="Times New Roman" w:cs="Times New Roman"/>
          <w:b/>
          <w:bCs/>
          <w:kern w:val="0"/>
          <w:sz w:val="28"/>
          <w:szCs w:val="28"/>
          <w14:ligatures w14:val="none"/>
        </w:rPr>
        <w:t>ở bất kỳ lĩnh vực nào, khi tổ chức Đảng mạnh, khi đảng viên thật sự tiên phong, thì doanh nghiệp ấy sẽ phát triển bền vững, xứng đáng với niềm tin của Đảng, của nhân dân.</w:t>
      </w:r>
    </w:p>
    <w:sectPr w:rsidR="003E0E9D" w:rsidRPr="003E0E9D" w:rsidSect="00550D78">
      <w:headerReference w:type="default" r:id="rId7"/>
      <w:pgSz w:w="11907" w:h="16840" w:code="9"/>
      <w:pgMar w:top="1080" w:right="851" w:bottom="72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FBE8" w14:textId="77777777" w:rsidR="005076CD" w:rsidRDefault="005076CD" w:rsidP="00A24D2D">
      <w:pPr>
        <w:spacing w:after="0" w:line="240" w:lineRule="auto"/>
      </w:pPr>
      <w:r>
        <w:separator/>
      </w:r>
    </w:p>
  </w:endnote>
  <w:endnote w:type="continuationSeparator" w:id="0">
    <w:p w14:paraId="04EFCDBD" w14:textId="77777777" w:rsidR="005076CD" w:rsidRDefault="005076CD" w:rsidP="00A24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1A4A" w14:textId="77777777" w:rsidR="005076CD" w:rsidRDefault="005076CD" w:rsidP="00A24D2D">
      <w:pPr>
        <w:spacing w:after="0" w:line="240" w:lineRule="auto"/>
      </w:pPr>
      <w:r>
        <w:separator/>
      </w:r>
    </w:p>
  </w:footnote>
  <w:footnote w:type="continuationSeparator" w:id="0">
    <w:p w14:paraId="6E6DF549" w14:textId="77777777" w:rsidR="005076CD" w:rsidRDefault="005076CD" w:rsidP="00A24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837914"/>
      <w:docPartObj>
        <w:docPartGallery w:val="Page Numbers (Top of Page)"/>
        <w:docPartUnique/>
      </w:docPartObj>
    </w:sdtPr>
    <w:sdtEndPr>
      <w:rPr>
        <w:noProof/>
      </w:rPr>
    </w:sdtEndPr>
    <w:sdtContent>
      <w:p w14:paraId="78A66FE9" w14:textId="7AC617FD" w:rsidR="00A24D2D" w:rsidRDefault="00A24D2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99B0989" w14:textId="77777777" w:rsidR="00A24D2D" w:rsidRDefault="00A24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5727C"/>
    <w:multiLevelType w:val="multilevel"/>
    <w:tmpl w:val="C060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12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E9D"/>
    <w:rsid w:val="000E7252"/>
    <w:rsid w:val="00141DEE"/>
    <w:rsid w:val="002C3771"/>
    <w:rsid w:val="00370E32"/>
    <w:rsid w:val="003A502F"/>
    <w:rsid w:val="003B6B37"/>
    <w:rsid w:val="003C227C"/>
    <w:rsid w:val="003E0E9D"/>
    <w:rsid w:val="003F362C"/>
    <w:rsid w:val="00435AC0"/>
    <w:rsid w:val="00482102"/>
    <w:rsid w:val="005076CD"/>
    <w:rsid w:val="00546794"/>
    <w:rsid w:val="00550D78"/>
    <w:rsid w:val="005A3D2A"/>
    <w:rsid w:val="0064115A"/>
    <w:rsid w:val="006C532A"/>
    <w:rsid w:val="00757A7B"/>
    <w:rsid w:val="007D2C67"/>
    <w:rsid w:val="00817AAD"/>
    <w:rsid w:val="008A7FE2"/>
    <w:rsid w:val="00912ACB"/>
    <w:rsid w:val="00930903"/>
    <w:rsid w:val="0094414F"/>
    <w:rsid w:val="009473F1"/>
    <w:rsid w:val="009721E6"/>
    <w:rsid w:val="00A24D2D"/>
    <w:rsid w:val="00A308BA"/>
    <w:rsid w:val="00BE42C4"/>
    <w:rsid w:val="00CC50D0"/>
    <w:rsid w:val="00D755AC"/>
    <w:rsid w:val="00E411F4"/>
    <w:rsid w:val="00E86E95"/>
    <w:rsid w:val="00F05A39"/>
    <w:rsid w:val="00F57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6AADB"/>
  <w15:chartTrackingRefBased/>
  <w15:docId w15:val="{E5E7CBC0-ADEB-459A-A097-836D2AF9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E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0E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0E9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0E9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0E9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E0E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0E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0E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0E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E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0E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0E9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0E9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E0E9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E0E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0E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0E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0E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0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E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E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0E9D"/>
    <w:pPr>
      <w:spacing w:before="160"/>
      <w:jc w:val="center"/>
    </w:pPr>
    <w:rPr>
      <w:i/>
      <w:iCs/>
      <w:color w:val="404040" w:themeColor="text1" w:themeTint="BF"/>
    </w:rPr>
  </w:style>
  <w:style w:type="character" w:customStyle="1" w:styleId="QuoteChar">
    <w:name w:val="Quote Char"/>
    <w:basedOn w:val="DefaultParagraphFont"/>
    <w:link w:val="Quote"/>
    <w:uiPriority w:val="29"/>
    <w:rsid w:val="003E0E9D"/>
    <w:rPr>
      <w:i/>
      <w:iCs/>
      <w:color w:val="404040" w:themeColor="text1" w:themeTint="BF"/>
    </w:rPr>
  </w:style>
  <w:style w:type="paragraph" w:styleId="ListParagraph">
    <w:name w:val="List Paragraph"/>
    <w:basedOn w:val="Normal"/>
    <w:uiPriority w:val="34"/>
    <w:qFormat/>
    <w:rsid w:val="003E0E9D"/>
    <w:pPr>
      <w:ind w:left="720"/>
      <w:contextualSpacing/>
    </w:pPr>
  </w:style>
  <w:style w:type="character" w:styleId="IntenseEmphasis">
    <w:name w:val="Intense Emphasis"/>
    <w:basedOn w:val="DefaultParagraphFont"/>
    <w:uiPriority w:val="21"/>
    <w:qFormat/>
    <w:rsid w:val="003E0E9D"/>
    <w:rPr>
      <w:i/>
      <w:iCs/>
      <w:color w:val="2F5496" w:themeColor="accent1" w:themeShade="BF"/>
    </w:rPr>
  </w:style>
  <w:style w:type="paragraph" w:styleId="IntenseQuote">
    <w:name w:val="Intense Quote"/>
    <w:basedOn w:val="Normal"/>
    <w:next w:val="Normal"/>
    <w:link w:val="IntenseQuoteChar"/>
    <w:uiPriority w:val="30"/>
    <w:qFormat/>
    <w:rsid w:val="003E0E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0E9D"/>
    <w:rPr>
      <w:i/>
      <w:iCs/>
      <w:color w:val="2F5496" w:themeColor="accent1" w:themeShade="BF"/>
    </w:rPr>
  </w:style>
  <w:style w:type="character" w:styleId="IntenseReference">
    <w:name w:val="Intense Reference"/>
    <w:basedOn w:val="DefaultParagraphFont"/>
    <w:uiPriority w:val="32"/>
    <w:qFormat/>
    <w:rsid w:val="003E0E9D"/>
    <w:rPr>
      <w:b/>
      <w:bCs/>
      <w:smallCaps/>
      <w:color w:val="2F5496" w:themeColor="accent1" w:themeShade="BF"/>
      <w:spacing w:val="5"/>
    </w:rPr>
  </w:style>
  <w:style w:type="paragraph" w:styleId="Header">
    <w:name w:val="header"/>
    <w:basedOn w:val="Normal"/>
    <w:link w:val="HeaderChar"/>
    <w:uiPriority w:val="99"/>
    <w:unhideWhenUsed/>
    <w:rsid w:val="00A24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D2D"/>
  </w:style>
  <w:style w:type="paragraph" w:styleId="Footer">
    <w:name w:val="footer"/>
    <w:basedOn w:val="Normal"/>
    <w:link w:val="FooterChar"/>
    <w:uiPriority w:val="99"/>
    <w:unhideWhenUsed/>
    <w:rsid w:val="00A24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1618</Words>
  <Characters>5956</Characters>
  <Application>Microsoft Office Word</Application>
  <DocSecurity>0</DocSecurity>
  <Lines>119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Dương Hồng</dc:creator>
  <cp:keywords/>
  <dc:description/>
  <cp:lastModifiedBy>Ngô Quang Trung- TB Tuyên giáo ĐU</cp:lastModifiedBy>
  <cp:revision>21</cp:revision>
  <dcterms:created xsi:type="dcterms:W3CDTF">2025-10-10T07:11:00Z</dcterms:created>
  <dcterms:modified xsi:type="dcterms:W3CDTF">2025-10-14T01:12:00Z</dcterms:modified>
</cp:coreProperties>
</file>