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4E5B5" w14:textId="4200879D" w:rsidR="00B318BA" w:rsidRPr="00363306" w:rsidRDefault="00B318BA" w:rsidP="004B3F02">
      <w:pPr>
        <w:spacing w:after="0"/>
        <w:jc w:val="center"/>
        <w:rPr>
          <w:rFonts w:ascii="Times New Roman" w:eastAsia="Times New Roman" w:hAnsi="Times New Roman" w:cs="Times New Roman"/>
          <w:b/>
          <w:bCs/>
          <w:sz w:val="28"/>
          <w:szCs w:val="28"/>
        </w:rPr>
      </w:pPr>
      <w:bookmarkStart w:id="0" w:name="_Hlk208585290"/>
      <w:bookmarkStart w:id="1" w:name="_Hlk208584970"/>
      <w:r w:rsidRPr="00363306">
        <w:rPr>
          <w:rFonts w:ascii="Times New Roman" w:eastAsia="Times New Roman" w:hAnsi="Times New Roman" w:cs="Times New Roman"/>
          <w:b/>
          <w:bCs/>
          <w:sz w:val="28"/>
          <w:szCs w:val="28"/>
        </w:rPr>
        <w:t>BÀI DỰ THI</w:t>
      </w:r>
    </w:p>
    <w:p w14:paraId="37C8923C" w14:textId="59C1A2B8" w:rsidR="00B318BA" w:rsidRPr="00363306" w:rsidRDefault="00B318BA" w:rsidP="00F247C4">
      <w:pPr>
        <w:spacing w:after="0"/>
        <w:jc w:val="center"/>
        <w:rPr>
          <w:rFonts w:ascii="Times New Roman" w:eastAsia="Times New Roman" w:hAnsi="Times New Roman" w:cs="Times New Roman"/>
          <w:b/>
          <w:bCs/>
          <w:sz w:val="28"/>
          <w:szCs w:val="28"/>
        </w:rPr>
      </w:pPr>
      <w:r w:rsidRPr="00363306">
        <w:rPr>
          <w:rFonts w:ascii="Times New Roman" w:eastAsia="Times New Roman" w:hAnsi="Times New Roman" w:cs="Times New Roman"/>
          <w:b/>
          <w:bCs/>
          <w:sz w:val="28"/>
          <w:szCs w:val="28"/>
        </w:rPr>
        <w:t>GIẢI BÚA LIỀM VÀNG</w:t>
      </w:r>
      <w:r w:rsidR="00F247C4" w:rsidRPr="00363306">
        <w:rPr>
          <w:rFonts w:ascii="Times New Roman" w:eastAsia="Times New Roman" w:hAnsi="Times New Roman" w:cs="Times New Roman"/>
          <w:b/>
          <w:bCs/>
          <w:sz w:val="28"/>
          <w:szCs w:val="28"/>
        </w:rPr>
        <w:t xml:space="preserve"> </w:t>
      </w:r>
      <w:r w:rsidRPr="00363306">
        <w:rPr>
          <w:rFonts w:ascii="Times New Roman" w:eastAsia="Times New Roman" w:hAnsi="Times New Roman" w:cs="Times New Roman"/>
          <w:b/>
          <w:bCs/>
          <w:sz w:val="28"/>
          <w:szCs w:val="28"/>
        </w:rPr>
        <w:t>NĂM 2025</w:t>
      </w:r>
    </w:p>
    <w:bookmarkEnd w:id="0"/>
    <w:bookmarkEnd w:id="1"/>
    <w:p w14:paraId="01C94665" w14:textId="77777777" w:rsidR="004B3F02" w:rsidRDefault="004B3F02" w:rsidP="004B3F02">
      <w:pPr>
        <w:spacing w:after="0" w:line="240" w:lineRule="auto"/>
        <w:rPr>
          <w:rFonts w:ascii="Times New Roman" w:eastAsia="Times New Roman" w:hAnsi="Times New Roman" w:cs="Times New Roman"/>
          <w:b/>
          <w:bCs/>
          <w:sz w:val="28"/>
          <w:szCs w:val="28"/>
        </w:rPr>
      </w:pPr>
    </w:p>
    <w:p w14:paraId="33A8D21F" w14:textId="468E3B7B" w:rsidR="00B318BA" w:rsidRPr="00B318BA" w:rsidRDefault="00B318BA" w:rsidP="00B318BA">
      <w:pPr>
        <w:spacing w:after="0" w:line="240" w:lineRule="auto"/>
        <w:rPr>
          <w:rFonts w:ascii="Times New Roman" w:eastAsia="Times New Roman" w:hAnsi="Times New Roman" w:cs="Times New Roman"/>
          <w:sz w:val="28"/>
          <w:szCs w:val="28"/>
          <w:lang w:val="vi-VN" w:eastAsia="vi-VN"/>
        </w:rPr>
      </w:pPr>
      <w:bookmarkStart w:id="2" w:name="_Hlk208585037"/>
      <w:r w:rsidRPr="00B318BA">
        <w:rPr>
          <w:rFonts w:ascii="Times New Roman" w:eastAsia="Times New Roman" w:hAnsi="Times New Roman" w:cs="Times New Roman"/>
          <w:sz w:val="28"/>
          <w:szCs w:val="28"/>
          <w:lang w:val="vi-VN" w:eastAsia="vi-VN"/>
        </w:rPr>
        <w:t>Họ và tên</w:t>
      </w:r>
      <w:bookmarkEnd w:id="2"/>
      <w:r w:rsidRPr="00B318BA">
        <w:rPr>
          <w:rFonts w:ascii="Times New Roman" w:eastAsia="Times New Roman" w:hAnsi="Times New Roman" w:cs="Times New Roman"/>
          <w:sz w:val="28"/>
          <w:szCs w:val="28"/>
          <w:lang w:val="vi-VN" w:eastAsia="vi-VN"/>
        </w:rPr>
        <w:t xml:space="preserve">: </w:t>
      </w:r>
      <w:r>
        <w:rPr>
          <w:rFonts w:ascii="Times New Roman" w:eastAsia="Times New Roman" w:hAnsi="Times New Roman" w:cs="Times New Roman"/>
          <w:b/>
          <w:bCs/>
          <w:sz w:val="28"/>
          <w:szCs w:val="28"/>
          <w:lang w:eastAsia="vi-VN"/>
        </w:rPr>
        <w:t>Đ</w:t>
      </w:r>
      <w:r w:rsidR="008D4E36">
        <w:rPr>
          <w:rFonts w:ascii="Times New Roman" w:eastAsia="Times New Roman" w:hAnsi="Times New Roman" w:cs="Times New Roman"/>
          <w:b/>
          <w:bCs/>
          <w:sz w:val="28"/>
          <w:szCs w:val="28"/>
          <w:lang w:eastAsia="vi-VN"/>
        </w:rPr>
        <w:t>INH THỊ LÊ.</w:t>
      </w:r>
      <w:r w:rsidRPr="00B318BA">
        <w:rPr>
          <w:rFonts w:ascii="Times New Roman" w:eastAsia="Times New Roman" w:hAnsi="Times New Roman" w:cs="Times New Roman"/>
          <w:sz w:val="28"/>
          <w:szCs w:val="28"/>
          <w:lang w:val="vi-VN" w:eastAsia="vi-VN"/>
        </w:rPr>
        <w:t xml:space="preserve"> </w:t>
      </w:r>
    </w:p>
    <w:p w14:paraId="32DB9659" w14:textId="434AF224" w:rsidR="00B318BA" w:rsidRPr="00B318BA" w:rsidRDefault="00B318BA" w:rsidP="00B318BA">
      <w:pPr>
        <w:spacing w:after="0" w:line="240" w:lineRule="auto"/>
        <w:rPr>
          <w:rFonts w:ascii="Times New Roman" w:eastAsia="Times New Roman" w:hAnsi="Times New Roman" w:cs="Times New Roman"/>
          <w:sz w:val="28"/>
          <w:szCs w:val="28"/>
          <w:lang w:val="vi-VN" w:eastAsia="vi-VN"/>
        </w:rPr>
      </w:pPr>
      <w:r w:rsidRPr="00B318BA">
        <w:rPr>
          <w:rFonts w:ascii="Times New Roman" w:eastAsia="Times New Roman" w:hAnsi="Times New Roman" w:cs="Times New Roman"/>
          <w:sz w:val="28"/>
          <w:szCs w:val="28"/>
          <w:lang w:val="vi-VN" w:eastAsia="vi-VN"/>
        </w:rPr>
        <w:t xml:space="preserve">Chi bộ </w:t>
      </w:r>
      <w:r w:rsidR="00CF704D" w:rsidRPr="00CF704D">
        <w:rPr>
          <w:rFonts w:ascii="Times New Roman" w:eastAsia="Times New Roman" w:hAnsi="Times New Roman" w:cs="Times New Roman"/>
          <w:sz w:val="28"/>
          <w:szCs w:val="28"/>
          <w:lang w:val="vi-VN" w:eastAsia="vi-VN"/>
        </w:rPr>
        <w:t>Tổ chức - Hành chính</w:t>
      </w:r>
      <w:r w:rsidR="00363306" w:rsidRPr="00363306">
        <w:rPr>
          <w:rFonts w:ascii="Times New Roman" w:eastAsia="Times New Roman" w:hAnsi="Times New Roman" w:cs="Times New Roman"/>
          <w:sz w:val="28"/>
          <w:szCs w:val="28"/>
          <w:lang w:val="vi-VN" w:eastAsia="vi-VN"/>
        </w:rPr>
        <w:t xml:space="preserve">, </w:t>
      </w:r>
      <w:r w:rsidRPr="00B318BA">
        <w:rPr>
          <w:rFonts w:ascii="Times New Roman" w:eastAsia="Times New Roman" w:hAnsi="Times New Roman" w:cs="Times New Roman"/>
          <w:sz w:val="28"/>
          <w:szCs w:val="28"/>
          <w:lang w:val="vi-VN" w:eastAsia="vi-VN"/>
        </w:rPr>
        <w:t>Đảng bộ Công ty Cổ phần Than - Điện Nông Sơn - TKV</w:t>
      </w:r>
      <w:r w:rsidR="00363306" w:rsidRPr="00363306">
        <w:rPr>
          <w:rFonts w:ascii="Times New Roman" w:eastAsia="Times New Roman" w:hAnsi="Times New Roman" w:cs="Times New Roman"/>
          <w:sz w:val="28"/>
          <w:szCs w:val="28"/>
          <w:lang w:val="vi-VN" w:eastAsia="vi-VN"/>
        </w:rPr>
        <w:t>, Đảng bộ Tổng công ty Điện lực - TKV.</w:t>
      </w:r>
      <w:r w:rsidRPr="00B318BA">
        <w:rPr>
          <w:rFonts w:ascii="Times New Roman" w:eastAsia="Times New Roman" w:hAnsi="Times New Roman" w:cs="Times New Roman"/>
          <w:sz w:val="28"/>
          <w:szCs w:val="28"/>
          <w:lang w:val="vi-VN" w:eastAsia="vi-VN"/>
        </w:rPr>
        <w:t xml:space="preserve"> </w:t>
      </w:r>
    </w:p>
    <w:p w14:paraId="4E73D812" w14:textId="77777777" w:rsidR="00453CB6" w:rsidRPr="00F247C4" w:rsidRDefault="00453CB6" w:rsidP="00B318BA">
      <w:pPr>
        <w:spacing w:after="0" w:line="240" w:lineRule="auto"/>
        <w:rPr>
          <w:rFonts w:ascii="Times New Roman" w:eastAsia="Times New Roman" w:hAnsi="Times New Roman" w:cs="Times New Roman"/>
          <w:sz w:val="28"/>
          <w:szCs w:val="28"/>
          <w:lang w:val="vi-VN" w:eastAsia="vi-VN"/>
        </w:rPr>
      </w:pPr>
    </w:p>
    <w:p w14:paraId="5BAA3623" w14:textId="77777777" w:rsidR="00453CB6" w:rsidRPr="00F247C4" w:rsidRDefault="00453CB6" w:rsidP="00B318BA">
      <w:pPr>
        <w:spacing w:after="0" w:line="240" w:lineRule="auto"/>
        <w:rPr>
          <w:rFonts w:ascii="Times New Roman" w:eastAsia="Times New Roman" w:hAnsi="Times New Roman" w:cs="Times New Roman"/>
          <w:sz w:val="28"/>
          <w:szCs w:val="28"/>
          <w:lang w:val="vi-VN" w:eastAsia="vi-VN"/>
        </w:rPr>
      </w:pPr>
    </w:p>
    <w:p w14:paraId="5E97ABE0" w14:textId="77777777" w:rsidR="008B1463" w:rsidRPr="00F247C4" w:rsidRDefault="008B1463" w:rsidP="00B318BA">
      <w:pPr>
        <w:spacing w:after="0" w:line="240" w:lineRule="auto"/>
        <w:rPr>
          <w:rFonts w:ascii="Times New Roman" w:eastAsia="Times New Roman" w:hAnsi="Times New Roman" w:cs="Times New Roman"/>
          <w:sz w:val="28"/>
          <w:szCs w:val="28"/>
          <w:lang w:val="vi-VN" w:eastAsia="vi-VN"/>
        </w:rPr>
      </w:pPr>
    </w:p>
    <w:p w14:paraId="19558B2F" w14:textId="48D32CE5" w:rsidR="004B3F02" w:rsidRPr="00363306" w:rsidRDefault="004B3F02" w:rsidP="00B318BA">
      <w:pPr>
        <w:spacing w:after="0" w:line="240" w:lineRule="auto"/>
        <w:rPr>
          <w:rFonts w:ascii="Times New Roman" w:eastAsia="Times New Roman" w:hAnsi="Times New Roman" w:cs="Times New Roman"/>
          <w:b/>
          <w:bCs/>
          <w:sz w:val="16"/>
          <w:szCs w:val="28"/>
          <w:lang w:val="vi-VN"/>
        </w:rPr>
      </w:pPr>
    </w:p>
    <w:p w14:paraId="4FB4093C" w14:textId="77777777" w:rsidR="00323CFB" w:rsidRPr="00363306" w:rsidRDefault="00323CFB" w:rsidP="00B318BA">
      <w:pPr>
        <w:spacing w:after="0" w:line="240" w:lineRule="auto"/>
        <w:rPr>
          <w:rFonts w:ascii="Times New Roman" w:eastAsia="Times New Roman" w:hAnsi="Times New Roman" w:cs="Times New Roman"/>
          <w:b/>
          <w:bCs/>
          <w:sz w:val="16"/>
          <w:szCs w:val="28"/>
          <w:lang w:val="vi-VN"/>
        </w:rPr>
      </w:pPr>
    </w:p>
    <w:p w14:paraId="42370FA3" w14:textId="6A102968" w:rsidR="002B076C" w:rsidRPr="002B076C" w:rsidRDefault="00DD133F" w:rsidP="002B076C">
      <w:pPr>
        <w:spacing w:after="0" w:line="240" w:lineRule="auto"/>
        <w:jc w:val="center"/>
        <w:rPr>
          <w:rFonts w:ascii="Times New Roman" w:hAnsi="Times New Roman" w:cs="Times New Roman"/>
          <w:b/>
          <w:sz w:val="28"/>
          <w:szCs w:val="28"/>
          <w:lang w:val="vi-VN"/>
        </w:rPr>
      </w:pPr>
      <w:r w:rsidRPr="00F247C4">
        <w:rPr>
          <w:rFonts w:ascii="Times New Roman" w:eastAsia="Times New Roman" w:hAnsi="Times New Roman" w:cs="Times New Roman"/>
          <w:b/>
          <w:bCs/>
          <w:sz w:val="28"/>
          <w:szCs w:val="28"/>
          <w:lang w:val="vi-VN"/>
        </w:rPr>
        <w:t>NÂNG CAO CÔNG TÁC KIỂM TRA, GIÁM SÁT CỦA CHI BỘ</w:t>
      </w:r>
    </w:p>
    <w:p w14:paraId="1C920F17" w14:textId="0175B004" w:rsidR="00895194" w:rsidRPr="00F247C4" w:rsidRDefault="00DD133F" w:rsidP="002B076C">
      <w:pPr>
        <w:spacing w:after="0" w:line="240" w:lineRule="auto"/>
        <w:jc w:val="center"/>
        <w:rPr>
          <w:rFonts w:ascii="Times New Roman" w:hAnsi="Times New Roman" w:cs="Times New Roman"/>
          <w:b/>
          <w:sz w:val="28"/>
          <w:szCs w:val="28"/>
          <w:lang w:val="vi-VN"/>
        </w:rPr>
      </w:pPr>
      <w:r w:rsidRPr="00F247C4">
        <w:rPr>
          <w:rFonts w:ascii="Times New Roman" w:hAnsi="Times New Roman" w:cs="Times New Roman"/>
          <w:b/>
          <w:sz w:val="28"/>
          <w:szCs w:val="28"/>
          <w:lang w:val="vi-VN"/>
        </w:rPr>
        <w:t xml:space="preserve">TRONG </w:t>
      </w:r>
      <w:r w:rsidRPr="00323CFB">
        <w:rPr>
          <w:rFonts w:ascii="Times New Roman" w:hAnsi="Times New Roman" w:cs="Times New Roman"/>
          <w:b/>
          <w:sz w:val="28"/>
          <w:szCs w:val="28"/>
          <w:lang w:val="vi-VN"/>
        </w:rPr>
        <w:t xml:space="preserve">ĐẢNG BỘ </w:t>
      </w:r>
      <w:r w:rsidRPr="00F247C4">
        <w:rPr>
          <w:rFonts w:ascii="Times New Roman" w:hAnsi="Times New Roman" w:cs="Times New Roman"/>
          <w:b/>
          <w:sz w:val="28"/>
          <w:szCs w:val="28"/>
          <w:lang w:val="vi-VN"/>
        </w:rPr>
        <w:t xml:space="preserve">CÔNG TY CỔ PHẦN THAN </w:t>
      </w:r>
      <w:r w:rsidRPr="00B232A0">
        <w:rPr>
          <w:rFonts w:ascii="Times New Roman" w:hAnsi="Times New Roman" w:cs="Times New Roman"/>
          <w:b/>
          <w:sz w:val="28"/>
          <w:szCs w:val="28"/>
          <w:lang w:val="vi-VN"/>
        </w:rPr>
        <w:t xml:space="preserve">- </w:t>
      </w:r>
      <w:r w:rsidRPr="00F247C4">
        <w:rPr>
          <w:rFonts w:ascii="Times New Roman" w:hAnsi="Times New Roman" w:cs="Times New Roman"/>
          <w:b/>
          <w:sz w:val="28"/>
          <w:szCs w:val="28"/>
          <w:lang w:val="vi-VN"/>
        </w:rPr>
        <w:t>ĐIỆN NÔNG SƠN</w:t>
      </w:r>
      <w:r w:rsidRPr="00B232A0">
        <w:rPr>
          <w:rFonts w:ascii="Times New Roman" w:hAnsi="Times New Roman" w:cs="Times New Roman"/>
          <w:b/>
          <w:sz w:val="28"/>
          <w:szCs w:val="28"/>
          <w:lang w:val="vi-VN"/>
        </w:rPr>
        <w:t xml:space="preserve"> </w:t>
      </w:r>
      <w:r w:rsidRPr="00F247C4">
        <w:rPr>
          <w:rFonts w:ascii="Times New Roman" w:hAnsi="Times New Roman" w:cs="Times New Roman"/>
          <w:b/>
          <w:sz w:val="28"/>
          <w:szCs w:val="28"/>
          <w:lang w:val="vi-VN"/>
        </w:rPr>
        <w:t>-</w:t>
      </w:r>
      <w:r w:rsidRPr="00B232A0">
        <w:rPr>
          <w:rFonts w:ascii="Times New Roman" w:hAnsi="Times New Roman" w:cs="Times New Roman"/>
          <w:b/>
          <w:sz w:val="28"/>
          <w:szCs w:val="28"/>
          <w:lang w:val="vi-VN"/>
        </w:rPr>
        <w:t xml:space="preserve"> </w:t>
      </w:r>
      <w:r w:rsidRPr="00F247C4">
        <w:rPr>
          <w:rFonts w:ascii="Times New Roman" w:hAnsi="Times New Roman" w:cs="Times New Roman"/>
          <w:b/>
          <w:sz w:val="28"/>
          <w:szCs w:val="28"/>
          <w:lang w:val="vi-VN"/>
        </w:rPr>
        <w:t>TKV</w:t>
      </w:r>
    </w:p>
    <w:p w14:paraId="3376C62F" w14:textId="77777777" w:rsidR="00B11E5A" w:rsidRPr="00F247C4" w:rsidRDefault="00B11E5A" w:rsidP="00B318BA">
      <w:pPr>
        <w:spacing w:after="150"/>
        <w:ind w:firstLine="720"/>
        <w:jc w:val="both"/>
        <w:rPr>
          <w:rFonts w:ascii="Times New Roman" w:eastAsia="Times New Roman" w:hAnsi="Times New Roman" w:cs="Times New Roman"/>
          <w:sz w:val="28"/>
          <w:szCs w:val="28"/>
          <w:shd w:val="clear" w:color="auto" w:fill="FFFFFF"/>
          <w:lang w:val="vi-VN"/>
        </w:rPr>
      </w:pPr>
    </w:p>
    <w:p w14:paraId="547F003D" w14:textId="77777777" w:rsidR="00DD133F" w:rsidRPr="008D4E36" w:rsidRDefault="00B11E5A" w:rsidP="00DD133F">
      <w:pPr>
        <w:widowControl w:val="0"/>
        <w:shd w:val="clear" w:color="auto" w:fill="FFFFFF"/>
        <w:spacing w:before="120" w:after="0" w:line="360" w:lineRule="exact"/>
        <w:ind w:firstLine="720"/>
        <w:jc w:val="both"/>
        <w:rPr>
          <w:rFonts w:ascii="Times New Roman" w:eastAsia="Times New Roman" w:hAnsi="Times New Roman" w:cs="Times New Roman"/>
          <w:i/>
          <w:iCs/>
          <w:sz w:val="28"/>
          <w:szCs w:val="28"/>
          <w:shd w:val="clear" w:color="auto" w:fill="FFFFFF"/>
          <w:lang w:val="vi-VN"/>
        </w:rPr>
      </w:pPr>
      <w:r w:rsidRPr="00DD133F">
        <w:rPr>
          <w:rFonts w:ascii="Times New Roman" w:eastAsia="Times New Roman" w:hAnsi="Times New Roman" w:cs="Times New Roman"/>
          <w:i/>
          <w:iCs/>
          <w:sz w:val="28"/>
          <w:szCs w:val="28"/>
          <w:shd w:val="clear" w:color="auto" w:fill="FFFFFF"/>
          <w:lang w:val="vi-VN"/>
        </w:rPr>
        <w:t xml:space="preserve">Công tác kiểm tra, giám sát là một trong những chức năng lãnh đạo của Đảng, một bộ phận quan trọng trong toàn bộ công tác xây dựng, chỉnh đốn Đảng. Kiểm tra, giám sát là một nhiệm vụ trực tiếp, thường xuyên của toàn Đảng, trong đó Chi bộ là tổ chức Đảng trực tiếp lãnh đạo, quản lý giáo dục đảng viên, do đó nhiệm vụ kiểm tra, giám sát của chi bộ là rất quan trọng. </w:t>
      </w:r>
    </w:p>
    <w:p w14:paraId="4F9802E1" w14:textId="17668EBF" w:rsidR="00B11E5A" w:rsidRPr="00F247C4" w:rsidRDefault="00B11E5A" w:rsidP="00DD133F">
      <w:pPr>
        <w:widowControl w:val="0"/>
        <w:shd w:val="clear" w:color="auto" w:fill="FFFFFF"/>
        <w:spacing w:before="120" w:after="0" w:line="360" w:lineRule="exact"/>
        <w:ind w:firstLine="720"/>
        <w:jc w:val="both"/>
        <w:rPr>
          <w:rFonts w:ascii="Times New Roman" w:eastAsia="Times New Roman" w:hAnsi="Times New Roman" w:cs="Times New Roman"/>
          <w:sz w:val="28"/>
          <w:szCs w:val="28"/>
          <w:shd w:val="clear" w:color="auto" w:fill="FFFFFF"/>
          <w:lang w:val="vi-VN"/>
        </w:rPr>
      </w:pPr>
      <w:r w:rsidRPr="00F247C4">
        <w:rPr>
          <w:rFonts w:ascii="Times New Roman" w:eastAsia="Times New Roman" w:hAnsi="Times New Roman" w:cs="Times New Roman"/>
          <w:sz w:val="28"/>
          <w:szCs w:val="28"/>
          <w:shd w:val="clear" w:color="auto" w:fill="FFFFFF"/>
          <w:lang w:val="vi-VN"/>
        </w:rPr>
        <w:t>Ngay từ đầu nhiệm kỳ 2025-2027, để thực hiện tốt công tác kiểm tra, giám sát, chi bộ Phòng Tổ chức Hành chính đã kịp thời triển khai, quán triệt Điều lệ Đảng, nghị quyết, chỉ thị, quy định, quy chế, hướng dẫn của cấp trên về công tác kiểm tra, giám sát như Quy định 22-QĐ/TW ngày 28/7/2021 của Ban Chấp hành Trung ương (khoá XIII) quy định về công tác kiểm tra, giám sát và kỷ luật của Đảng; Hướng dẫn 02-HD/TW, ngày 09/12/2021 của Ban Bí thư về thực hiện một số nội dung Quy định về công tác kiểm tra, giám sát và kỷ luật của Đảng... Qua đó, đã nâng cao nhận thức và hành động của cán bộ, đảng viên trong chi bộ từ đó góp phần thực hiện thắng lợi các nhiệm vụ sản xuất kinh doanh và xây dựng đội ngũ cán bộ, đảng viên tiên phong, gương mẫu.</w:t>
      </w:r>
      <w:r w:rsidR="001540E3" w:rsidRPr="00F247C4">
        <w:rPr>
          <w:rFonts w:ascii="Times New Roman" w:eastAsia="Times New Roman" w:hAnsi="Times New Roman" w:cs="Times New Roman"/>
          <w:sz w:val="28"/>
          <w:szCs w:val="28"/>
          <w:shd w:val="clear" w:color="auto" w:fill="FFFFFF"/>
          <w:lang w:val="vi-VN"/>
        </w:rPr>
        <w:t xml:space="preserve"> Chi bộ có 11 đảng viên, trong đó có 01 đảng viên dự bị đang công tác, làm việc tại đơn vị. </w:t>
      </w:r>
    </w:p>
    <w:p w14:paraId="49ED7C17" w14:textId="62E5823D" w:rsidR="00996BAC" w:rsidRPr="00F247C4" w:rsidRDefault="00895194" w:rsidP="00DD133F">
      <w:pPr>
        <w:widowControl w:val="0"/>
        <w:shd w:val="clear" w:color="auto" w:fill="FFFFFF"/>
        <w:spacing w:before="120" w:after="0" w:line="360" w:lineRule="exact"/>
        <w:ind w:firstLine="720"/>
        <w:jc w:val="both"/>
        <w:rPr>
          <w:rFonts w:ascii="Times New Roman" w:eastAsia="Times New Roman" w:hAnsi="Times New Roman" w:cs="Times New Roman"/>
          <w:sz w:val="28"/>
          <w:szCs w:val="28"/>
          <w:shd w:val="clear" w:color="auto" w:fill="FFFFFF"/>
          <w:lang w:val="vi-VN"/>
        </w:rPr>
      </w:pPr>
      <w:r w:rsidRPr="00F247C4">
        <w:rPr>
          <w:rFonts w:ascii="Times New Roman" w:eastAsia="Times New Roman" w:hAnsi="Times New Roman" w:cs="Times New Roman"/>
          <w:sz w:val="28"/>
          <w:szCs w:val="28"/>
          <w:shd w:val="clear" w:color="auto" w:fill="FFFFFF"/>
          <w:lang w:val="vi-VN"/>
        </w:rPr>
        <w:t xml:space="preserve">Việc tổ chức </w:t>
      </w:r>
      <w:r w:rsidR="00C354E8" w:rsidRPr="00F247C4">
        <w:rPr>
          <w:rFonts w:ascii="Times New Roman" w:eastAsia="Times New Roman" w:hAnsi="Times New Roman" w:cs="Times New Roman"/>
          <w:sz w:val="28"/>
          <w:szCs w:val="28"/>
          <w:shd w:val="clear" w:color="auto" w:fill="FFFFFF"/>
          <w:lang w:val="vi-VN"/>
        </w:rPr>
        <w:t xml:space="preserve">kiểm tra, giám sát đảng viên </w:t>
      </w:r>
      <w:r w:rsidR="00410FA6" w:rsidRPr="00F247C4">
        <w:rPr>
          <w:rFonts w:ascii="Times New Roman" w:eastAsia="Times New Roman" w:hAnsi="Times New Roman" w:cs="Times New Roman"/>
          <w:sz w:val="28"/>
          <w:szCs w:val="28"/>
          <w:shd w:val="clear" w:color="auto" w:fill="FFFFFF"/>
          <w:lang w:val="vi-VN"/>
        </w:rPr>
        <w:t xml:space="preserve">chi bộ </w:t>
      </w:r>
      <w:r w:rsidR="00C354E8" w:rsidRPr="00F247C4">
        <w:rPr>
          <w:rFonts w:ascii="Times New Roman" w:eastAsia="Times New Roman" w:hAnsi="Times New Roman" w:cs="Times New Roman"/>
          <w:sz w:val="28"/>
          <w:szCs w:val="28"/>
          <w:shd w:val="clear" w:color="auto" w:fill="FFFFFF"/>
          <w:lang w:val="vi-VN"/>
        </w:rPr>
        <w:t>hằng năm</w:t>
      </w:r>
      <w:r w:rsidRPr="00F247C4">
        <w:rPr>
          <w:rFonts w:ascii="Times New Roman" w:eastAsia="Times New Roman" w:hAnsi="Times New Roman" w:cs="Times New Roman"/>
          <w:sz w:val="28"/>
          <w:szCs w:val="28"/>
          <w:shd w:val="clear" w:color="auto" w:fill="FFFFFF"/>
          <w:lang w:val="vi-VN"/>
        </w:rPr>
        <w:t xml:space="preserve"> định kỳ thời gian qua </w:t>
      </w:r>
      <w:r w:rsidR="00410FA6" w:rsidRPr="00F247C4">
        <w:rPr>
          <w:rFonts w:ascii="Times New Roman" w:eastAsia="Times New Roman" w:hAnsi="Times New Roman" w:cs="Times New Roman"/>
          <w:sz w:val="28"/>
          <w:szCs w:val="28"/>
          <w:shd w:val="clear" w:color="auto" w:fill="FFFFFF"/>
          <w:lang w:val="vi-VN"/>
        </w:rPr>
        <w:t xml:space="preserve">chi bộ </w:t>
      </w:r>
      <w:r w:rsidR="00B232A0" w:rsidRPr="00B232A0">
        <w:rPr>
          <w:rFonts w:ascii="Times New Roman" w:eastAsia="Times New Roman" w:hAnsi="Times New Roman" w:cs="Times New Roman"/>
          <w:sz w:val="28"/>
          <w:szCs w:val="28"/>
          <w:shd w:val="clear" w:color="auto" w:fill="FFFFFF"/>
          <w:lang w:val="vi-VN"/>
        </w:rPr>
        <w:t>Tổ chức - Hành chính</w:t>
      </w:r>
      <w:r w:rsidR="00410FA6" w:rsidRPr="00F247C4">
        <w:rPr>
          <w:rFonts w:ascii="Times New Roman" w:eastAsia="Times New Roman" w:hAnsi="Times New Roman" w:cs="Times New Roman"/>
          <w:sz w:val="28"/>
          <w:szCs w:val="28"/>
          <w:shd w:val="clear" w:color="auto" w:fill="FFFFFF"/>
          <w:lang w:val="vi-VN"/>
        </w:rPr>
        <w:t xml:space="preserve"> </w:t>
      </w:r>
      <w:r w:rsidRPr="00F247C4">
        <w:rPr>
          <w:rFonts w:ascii="Times New Roman" w:eastAsia="Times New Roman" w:hAnsi="Times New Roman" w:cs="Times New Roman"/>
          <w:sz w:val="28"/>
          <w:szCs w:val="28"/>
          <w:shd w:val="clear" w:color="auto" w:fill="FFFFFF"/>
          <w:lang w:val="vi-VN"/>
        </w:rPr>
        <w:t>đã có nhiều chuyển biến tích cực</w:t>
      </w:r>
      <w:r w:rsidR="001540E3" w:rsidRPr="00F247C4">
        <w:rPr>
          <w:rFonts w:ascii="Times New Roman" w:eastAsia="Times New Roman" w:hAnsi="Times New Roman" w:cs="Times New Roman"/>
          <w:sz w:val="28"/>
          <w:szCs w:val="28"/>
          <w:shd w:val="clear" w:color="auto" w:fill="FFFFFF"/>
          <w:lang w:val="vi-VN"/>
        </w:rPr>
        <w:t xml:space="preserve">. Sau khi đại hội chi bộ, </w:t>
      </w:r>
      <w:r w:rsidR="0066729B" w:rsidRPr="00F247C4">
        <w:rPr>
          <w:rFonts w:ascii="Times New Roman" w:eastAsia="Times New Roman" w:hAnsi="Times New Roman" w:cs="Times New Roman"/>
          <w:sz w:val="28"/>
          <w:szCs w:val="28"/>
          <w:shd w:val="clear" w:color="auto" w:fill="FFFFFF"/>
          <w:lang w:val="vi-VN"/>
        </w:rPr>
        <w:t xml:space="preserve">Chi bộ đã xây dựng quy chế làm việc của chi ủy và chi bộ, </w:t>
      </w:r>
      <w:r w:rsidR="001540E3" w:rsidRPr="00F247C4">
        <w:rPr>
          <w:rFonts w:ascii="Times New Roman" w:eastAsia="Times New Roman" w:hAnsi="Times New Roman" w:cs="Times New Roman"/>
          <w:sz w:val="28"/>
          <w:szCs w:val="28"/>
          <w:shd w:val="clear" w:color="auto" w:fill="FFFFFF"/>
          <w:lang w:val="vi-VN"/>
        </w:rPr>
        <w:t xml:space="preserve">xây dựng kế hoạch kiểm tra, giám sát </w:t>
      </w:r>
      <w:r w:rsidR="00A225A0" w:rsidRPr="00F247C4">
        <w:rPr>
          <w:rFonts w:ascii="Times New Roman" w:eastAsia="Times New Roman" w:hAnsi="Times New Roman" w:cs="Times New Roman"/>
          <w:sz w:val="28"/>
          <w:szCs w:val="28"/>
          <w:shd w:val="clear" w:color="auto" w:fill="FFFFFF"/>
          <w:lang w:val="vi-VN"/>
        </w:rPr>
        <w:t>toàn khóa, kiểm tra giám sát hằng năm</w:t>
      </w:r>
      <w:r w:rsidR="009B2C79" w:rsidRPr="009B2C79">
        <w:rPr>
          <w:rFonts w:ascii="Times New Roman" w:eastAsia="Times New Roman" w:hAnsi="Times New Roman" w:cs="Times New Roman"/>
          <w:sz w:val="28"/>
          <w:szCs w:val="28"/>
          <w:shd w:val="clear" w:color="auto" w:fill="FFFFFF"/>
          <w:lang w:val="vi-VN"/>
        </w:rPr>
        <w:t xml:space="preserve">. </w:t>
      </w:r>
      <w:r w:rsidR="00A225A0" w:rsidRPr="00F247C4">
        <w:rPr>
          <w:rFonts w:ascii="Times New Roman" w:eastAsia="Times New Roman" w:hAnsi="Times New Roman" w:cs="Times New Roman"/>
          <w:sz w:val="28"/>
          <w:szCs w:val="28"/>
          <w:shd w:val="clear" w:color="auto" w:fill="FFFFFF"/>
          <w:lang w:val="vi-VN"/>
        </w:rPr>
        <w:t>Năm 2025, chi bộ đã tiến hành kiểm tra, giám sát</w:t>
      </w:r>
      <w:r w:rsidR="00D716E5" w:rsidRPr="00F247C4">
        <w:rPr>
          <w:rFonts w:ascii="Times New Roman" w:eastAsia="Times New Roman" w:hAnsi="Times New Roman" w:cs="Times New Roman"/>
          <w:sz w:val="28"/>
          <w:szCs w:val="28"/>
          <w:shd w:val="clear" w:color="auto" w:fill="FFFFFF"/>
          <w:lang w:val="vi-VN"/>
        </w:rPr>
        <w:t xml:space="preserve"> 04 đ</w:t>
      </w:r>
      <w:r w:rsidR="00A225A0" w:rsidRPr="00F247C4">
        <w:rPr>
          <w:rFonts w:ascii="Times New Roman" w:eastAsia="Times New Roman" w:hAnsi="Times New Roman" w:cs="Times New Roman"/>
          <w:sz w:val="28"/>
          <w:szCs w:val="28"/>
          <w:shd w:val="clear" w:color="auto" w:fill="FFFFFF"/>
          <w:lang w:val="vi-VN"/>
        </w:rPr>
        <w:t xml:space="preserve">ồng chí. </w:t>
      </w:r>
      <w:r w:rsidR="000851C4" w:rsidRPr="00F247C4">
        <w:rPr>
          <w:rFonts w:ascii="Times New Roman" w:eastAsia="Times New Roman" w:hAnsi="Times New Roman" w:cs="Times New Roman"/>
          <w:sz w:val="28"/>
          <w:szCs w:val="28"/>
          <w:shd w:val="clear" w:color="auto" w:fill="FFFFFF"/>
          <w:lang w:val="vi-VN"/>
        </w:rPr>
        <w:t xml:space="preserve">Qua kiểm tra, giám sát không phát hiện đảng viên vi phạm điều lệ đảng, những điều đảng viên không được làm, </w:t>
      </w:r>
      <w:r w:rsidR="00BD56B4" w:rsidRPr="00BD56B4">
        <w:rPr>
          <w:rFonts w:ascii="Times New Roman" w:eastAsia="Times New Roman" w:hAnsi="Times New Roman" w:cs="Times New Roman"/>
          <w:sz w:val="28"/>
          <w:szCs w:val="28"/>
          <w:shd w:val="clear" w:color="auto" w:fill="FFFFFF"/>
          <w:lang w:val="vi-VN"/>
        </w:rPr>
        <w:t>h</w:t>
      </w:r>
      <w:r w:rsidR="000851C4" w:rsidRPr="00F247C4">
        <w:rPr>
          <w:rFonts w:ascii="Times New Roman" w:eastAsia="Times New Roman" w:hAnsi="Times New Roman" w:cs="Times New Roman"/>
          <w:sz w:val="28"/>
          <w:szCs w:val="28"/>
          <w:shd w:val="clear" w:color="auto" w:fill="FFFFFF"/>
          <w:lang w:val="vi-VN"/>
        </w:rPr>
        <w:t xml:space="preserve">oàn thiện các nội dung giám sát. </w:t>
      </w:r>
      <w:r w:rsidR="00996BAC" w:rsidRPr="00F247C4">
        <w:rPr>
          <w:rFonts w:ascii="Times New Roman" w:eastAsia="Times New Roman" w:hAnsi="Times New Roman" w:cs="Times New Roman"/>
          <w:sz w:val="28"/>
          <w:szCs w:val="28"/>
          <w:shd w:val="clear" w:color="auto" w:fill="FFFFFF"/>
          <w:lang w:val="vi-VN"/>
        </w:rPr>
        <w:t xml:space="preserve">Thông qua công tác kiểm tra, giám sát giúp cho chi bộ và đảng viên nâng cao ý thức trách nhiệm trong việc chấp hành Cương lĩnh chính trị, Điều lệ, Nghị quyết, Chỉ thị của Đảng và chính sách, pháp luật của Nhà nước, đánh giá đúng những kết quả, ưu điểm đã đạt được trong thời gian kiểm tra giám sát, đồng thời qua kiểm tra giám sát, chi bộ và đảng viên đánh giá, đóng góp ý kiến, nêu rõ những thiếu sót, khuyết điểm tồn tại, từ đó </w:t>
      </w:r>
      <w:r w:rsidR="00996BAC" w:rsidRPr="00F247C4">
        <w:rPr>
          <w:rFonts w:ascii="Times New Roman" w:eastAsia="Times New Roman" w:hAnsi="Times New Roman" w:cs="Times New Roman"/>
          <w:sz w:val="28"/>
          <w:szCs w:val="28"/>
          <w:shd w:val="clear" w:color="auto" w:fill="FFFFFF"/>
          <w:lang w:val="vi-VN"/>
        </w:rPr>
        <w:lastRenderedPageBreak/>
        <w:t>tổ chức đảng, đảng viên có phương hướng, biện pháp khắc phục kịp thời, nâng cao năng lực lãnh đạo, sức chiến đấu của tổ chức đảng và đảng viên trong chi bộ. Qua công tác kiểm tra, giám sát, tổ chức đảng, đảng viên rút ra những kinh nghiệm trong lãnh đạo, chỉ đạo và tổ chức thực hiện các nhiệm vụ trong công tác xây dựng đảng</w:t>
      </w:r>
      <w:r w:rsidR="00D716E5" w:rsidRPr="00F247C4">
        <w:rPr>
          <w:rFonts w:ascii="Times New Roman" w:eastAsia="Times New Roman" w:hAnsi="Times New Roman" w:cs="Times New Roman"/>
          <w:sz w:val="28"/>
          <w:szCs w:val="28"/>
          <w:shd w:val="clear" w:color="auto" w:fill="FFFFFF"/>
          <w:lang w:val="vi-VN"/>
        </w:rPr>
        <w:t>, nhiệm vụ chuyên môn</w:t>
      </w:r>
      <w:r w:rsidR="00996BAC" w:rsidRPr="00F247C4">
        <w:rPr>
          <w:rFonts w:ascii="Times New Roman" w:eastAsia="Times New Roman" w:hAnsi="Times New Roman" w:cs="Times New Roman"/>
          <w:sz w:val="28"/>
          <w:szCs w:val="28"/>
          <w:shd w:val="clear" w:color="auto" w:fill="FFFFFF"/>
          <w:lang w:val="vi-VN"/>
        </w:rPr>
        <w:t xml:space="preserve"> kịp thời biểu dương khen thưởng những đảng viên thực hiện tốt nhiệm vụ được gia</w:t>
      </w:r>
      <w:r w:rsidR="00D716E5" w:rsidRPr="00F247C4">
        <w:rPr>
          <w:rFonts w:ascii="Times New Roman" w:eastAsia="Times New Roman" w:hAnsi="Times New Roman" w:cs="Times New Roman"/>
          <w:sz w:val="28"/>
          <w:szCs w:val="28"/>
          <w:shd w:val="clear" w:color="auto" w:fill="FFFFFF"/>
          <w:lang w:val="vi-VN"/>
        </w:rPr>
        <w:t>o.</w:t>
      </w:r>
    </w:p>
    <w:p w14:paraId="4B1ACB9C" w14:textId="25C6A069" w:rsidR="00410FA6" w:rsidRPr="00F247C4" w:rsidRDefault="00895194" w:rsidP="00DD133F">
      <w:pPr>
        <w:pStyle w:val="NoSpacing"/>
        <w:widowControl w:val="0"/>
        <w:spacing w:before="120" w:line="360" w:lineRule="exact"/>
        <w:ind w:firstLine="720"/>
        <w:jc w:val="both"/>
        <w:rPr>
          <w:rFonts w:ascii="Times New Roman" w:hAnsi="Times New Roman" w:cs="Times New Roman"/>
          <w:sz w:val="28"/>
          <w:szCs w:val="28"/>
          <w:shd w:val="clear" w:color="auto" w:fill="FFFFFF"/>
          <w:lang w:val="vi-VN"/>
        </w:rPr>
      </w:pPr>
      <w:r w:rsidRPr="00F247C4">
        <w:rPr>
          <w:rFonts w:ascii="Times New Roman" w:hAnsi="Times New Roman" w:cs="Times New Roman"/>
          <w:sz w:val="28"/>
          <w:szCs w:val="28"/>
          <w:shd w:val="clear" w:color="auto" w:fill="FFFFFF"/>
          <w:lang w:val="vi-VN"/>
        </w:rPr>
        <w:t>Tuy nhiên</w:t>
      </w:r>
      <w:r w:rsidR="00410FA6" w:rsidRPr="00F247C4">
        <w:rPr>
          <w:rFonts w:ascii="Times New Roman" w:hAnsi="Times New Roman" w:cs="Times New Roman"/>
          <w:sz w:val="28"/>
          <w:szCs w:val="28"/>
          <w:lang w:val="vi-VN"/>
        </w:rPr>
        <w:t xml:space="preserve"> </w:t>
      </w:r>
      <w:r w:rsidR="00410FA6" w:rsidRPr="00F247C4">
        <w:rPr>
          <w:rFonts w:ascii="Times New Roman" w:hAnsi="Times New Roman" w:cs="Times New Roman"/>
          <w:sz w:val="28"/>
          <w:szCs w:val="28"/>
          <w:shd w:val="clear" w:color="auto" w:fill="FFFFFF"/>
          <w:lang w:val="vi-VN"/>
        </w:rPr>
        <w:t>để thực hiện tốt công tác kiểm tra, giám sát, chi bộ phải kịp thời triển khai, quán triệt Điều lệ Đảng, nghị quyết, chỉ thị, quy định, quy chế, kết luận, hướng dẫn của cấp trên về công tác kiểm tra, giám sát</w:t>
      </w:r>
      <w:r w:rsidR="00D716E5" w:rsidRPr="00F247C4">
        <w:rPr>
          <w:rFonts w:ascii="Times New Roman" w:hAnsi="Times New Roman" w:cs="Times New Roman"/>
          <w:sz w:val="28"/>
          <w:szCs w:val="28"/>
          <w:shd w:val="clear" w:color="auto" w:fill="FFFFFF"/>
          <w:lang w:val="vi-VN"/>
        </w:rPr>
        <w:t>,</w:t>
      </w:r>
      <w:r w:rsidR="00410FA6" w:rsidRPr="00F247C4">
        <w:rPr>
          <w:rFonts w:ascii="Times New Roman" w:hAnsi="Times New Roman" w:cs="Times New Roman"/>
          <w:sz w:val="28"/>
          <w:szCs w:val="28"/>
          <w:shd w:val="clear" w:color="auto" w:fill="FFFFFF"/>
          <w:lang w:val="vi-VN"/>
        </w:rPr>
        <w:t xml:space="preserve"> xây dựng và tổ chức thực hiện chương trình, kế hoạch kiểm tra, giám sát nhiệm kỳ và hằng năm; phân công đồng chí phó bí thư thực hiện công tác kiểm tra, giám sát. Hằng năm căn cứ vào yêu cầu nhiệm vụ chính trị, công tác xây dựng đảng của chi bộ, căn cứ chức trách nhiệm vụ được giao của từng đảng viên và qua công tác quản lý, theo dõi đảng viên, chi bộ xây dựng chương trình, kế hoạch kiểm tra, giám sát đối với đảng viên. Chương trình, kế hoạch kiểm tra, giám sát của chi bộ phải xác định đối tượng, nội dung, thời gian, mốc thời gian kiểm tra, giám sát</w:t>
      </w:r>
      <w:r w:rsidR="008A4AC8" w:rsidRPr="00F247C4">
        <w:rPr>
          <w:rFonts w:ascii="Times New Roman" w:hAnsi="Times New Roman" w:cs="Times New Roman"/>
          <w:sz w:val="28"/>
          <w:szCs w:val="28"/>
          <w:shd w:val="clear" w:color="auto" w:fill="FFFFFF"/>
          <w:lang w:val="vi-VN"/>
        </w:rPr>
        <w:t>.</w:t>
      </w:r>
    </w:p>
    <w:p w14:paraId="6BD4139E" w14:textId="0BC18E8A" w:rsidR="00602ABF" w:rsidRPr="00F247C4" w:rsidRDefault="008A4AC8" w:rsidP="00DD133F">
      <w:pPr>
        <w:pStyle w:val="NoSpacing"/>
        <w:widowControl w:val="0"/>
        <w:spacing w:before="120" w:line="360" w:lineRule="exact"/>
        <w:ind w:firstLine="720"/>
        <w:jc w:val="both"/>
        <w:rPr>
          <w:rFonts w:ascii="Times New Roman" w:hAnsi="Times New Roman" w:cs="Times New Roman"/>
          <w:sz w:val="28"/>
          <w:szCs w:val="28"/>
          <w:shd w:val="clear" w:color="auto" w:fill="FFFFFF"/>
          <w:lang w:val="vi-VN"/>
        </w:rPr>
      </w:pPr>
      <w:r w:rsidRPr="00F247C4">
        <w:rPr>
          <w:rFonts w:ascii="Times New Roman" w:hAnsi="Times New Roman" w:cs="Times New Roman"/>
          <w:sz w:val="28"/>
          <w:szCs w:val="28"/>
          <w:shd w:val="clear" w:color="auto" w:fill="FFFFFF"/>
          <w:lang w:val="vi-VN"/>
        </w:rPr>
        <w:t>Chi bộ được giao nhiệm vụ kiểm tra, giám sát việc chấp hành nghị quyết, chỉ thị của Đảng, chính sách pháp luật của Nhà nước, Điều lệ Đảng, thực hiện nhiệm vụ của đảng viên đối với mọi đảng viên thuộc chi bộ. Chi bộ kiểm tra khi có dấu hiệu vi phạm đối với đảng viên và giải quyết tố cáo đối với đảng viên khi thật cần thiết; nếu phát hiện đảng viên có dấu hiệu vi phạm, hoặc có đơn thư tố cáo thì chi bộ kịp thời báo cáo với đảng uỷ cấp trên để chỉ đạo giải quyết hoặc xem xét quyết định kiểm tra, giải quyết.</w:t>
      </w:r>
    </w:p>
    <w:p w14:paraId="42019580" w14:textId="71EBAC57" w:rsidR="00895194" w:rsidRPr="00F247C4" w:rsidRDefault="00895194" w:rsidP="00DD133F">
      <w:pPr>
        <w:pStyle w:val="NoSpacing"/>
        <w:widowControl w:val="0"/>
        <w:spacing w:before="120" w:line="360" w:lineRule="exact"/>
        <w:ind w:firstLine="720"/>
        <w:jc w:val="both"/>
        <w:rPr>
          <w:rFonts w:ascii="Times New Roman" w:hAnsi="Times New Roman" w:cs="Times New Roman"/>
          <w:sz w:val="28"/>
          <w:szCs w:val="28"/>
          <w:lang w:val="vi-VN"/>
        </w:rPr>
      </w:pPr>
      <w:r w:rsidRPr="00F247C4">
        <w:rPr>
          <w:rFonts w:ascii="Times New Roman" w:hAnsi="Times New Roman" w:cs="Times New Roman"/>
          <w:sz w:val="28"/>
          <w:szCs w:val="28"/>
          <w:shd w:val="clear" w:color="auto" w:fill="FFFFFF"/>
          <w:lang w:val="vi-VN"/>
        </w:rPr>
        <w:t>Chi bộ đã thực hiện công tác kiểm tra giám sát theo chức trách nhiệm vụ được phân công dựa trên nhiệm vụ của từng đồng chí đảng viên, có sơ kết, tổng kết cùng với đánh giá công tác lãnh đạo theo tháng, quý</w:t>
      </w:r>
      <w:r w:rsidR="008B2ACB" w:rsidRPr="00F247C4">
        <w:rPr>
          <w:rFonts w:ascii="Times New Roman" w:hAnsi="Times New Roman" w:cs="Times New Roman"/>
          <w:sz w:val="28"/>
          <w:szCs w:val="28"/>
          <w:shd w:val="clear" w:color="auto" w:fill="FFFFFF"/>
          <w:lang w:val="vi-VN"/>
        </w:rPr>
        <w:t>,</w:t>
      </w:r>
      <w:r w:rsidRPr="00F247C4">
        <w:rPr>
          <w:rFonts w:ascii="Times New Roman" w:hAnsi="Times New Roman" w:cs="Times New Roman"/>
          <w:sz w:val="28"/>
          <w:szCs w:val="28"/>
          <w:shd w:val="clear" w:color="auto" w:fill="FFFFFF"/>
          <w:lang w:val="vi-VN"/>
        </w:rPr>
        <w:t xml:space="preserve"> năm.</w:t>
      </w:r>
    </w:p>
    <w:p w14:paraId="51D12824" w14:textId="214868DD" w:rsidR="00895194" w:rsidRPr="00F247C4" w:rsidRDefault="00895194" w:rsidP="00DD133F">
      <w:pPr>
        <w:pStyle w:val="NoSpacing"/>
        <w:widowControl w:val="0"/>
        <w:spacing w:before="120" w:line="360" w:lineRule="exact"/>
        <w:ind w:firstLine="720"/>
        <w:jc w:val="both"/>
        <w:rPr>
          <w:rFonts w:ascii="Times New Roman" w:hAnsi="Times New Roman" w:cs="Times New Roman"/>
          <w:sz w:val="28"/>
          <w:szCs w:val="28"/>
          <w:lang w:val="vi-VN"/>
        </w:rPr>
      </w:pPr>
      <w:r w:rsidRPr="00F247C4">
        <w:rPr>
          <w:rFonts w:ascii="Times New Roman" w:hAnsi="Times New Roman" w:cs="Times New Roman"/>
          <w:sz w:val="28"/>
          <w:szCs w:val="28"/>
          <w:shd w:val="clear" w:color="auto" w:fill="FFFFFF"/>
          <w:lang w:val="vi-VN"/>
        </w:rPr>
        <w:t>Việc thực hiện nhiệm vụ kiểm tra giám sát đảng viên về việc chấp hành Cương lĩnh, điều lệ Đảng, việc giữ gìn phẩm chất chính trị, đạo đức lối sống, việc thực hiện nghị quyết của chi bộ và việc thực hiện nhiệm vụ được giao.</w:t>
      </w:r>
    </w:p>
    <w:p w14:paraId="60D6BCD9" w14:textId="77054C2E" w:rsidR="00895194" w:rsidRPr="00F247C4" w:rsidRDefault="00895194" w:rsidP="00DD133F">
      <w:pPr>
        <w:pStyle w:val="NoSpacing"/>
        <w:widowControl w:val="0"/>
        <w:spacing w:before="120" w:line="360" w:lineRule="exact"/>
        <w:ind w:firstLine="720"/>
        <w:jc w:val="both"/>
        <w:rPr>
          <w:rFonts w:ascii="Times New Roman" w:hAnsi="Times New Roman" w:cs="Times New Roman"/>
          <w:sz w:val="28"/>
          <w:szCs w:val="28"/>
          <w:lang w:val="vi-VN"/>
        </w:rPr>
      </w:pPr>
      <w:r w:rsidRPr="00F247C4">
        <w:rPr>
          <w:rFonts w:ascii="Times New Roman" w:hAnsi="Times New Roman" w:cs="Times New Roman"/>
          <w:sz w:val="28"/>
          <w:szCs w:val="28"/>
          <w:shd w:val="clear" w:color="auto" w:fill="FFFFFF"/>
          <w:lang w:val="vi-VN"/>
        </w:rPr>
        <w:t>Theo kế hoạch, chi bộ ra quyết định kiểm tra đảng viên chấp hành đối với từng đồng chí, hướng dẫn đảng viên viết bản tự kiểm điểm đảng viên chấp hành theo điều lệ 30 của Điều lệ Đảng. Ban chi ủy đã họp, nhận xét, đánh giá đảng viên, có biên bản kết luận kiểm tra đối với từng đồng chí đảng viên.</w:t>
      </w:r>
    </w:p>
    <w:p w14:paraId="2917B3F7" w14:textId="6817E050" w:rsidR="00895194" w:rsidRPr="00F247C4" w:rsidRDefault="00895194" w:rsidP="00DD133F">
      <w:pPr>
        <w:pStyle w:val="NoSpacing"/>
        <w:widowControl w:val="0"/>
        <w:spacing w:before="120" w:line="360" w:lineRule="exact"/>
        <w:ind w:firstLine="720"/>
        <w:jc w:val="both"/>
        <w:rPr>
          <w:rFonts w:ascii="Times New Roman" w:hAnsi="Times New Roman" w:cs="Times New Roman"/>
          <w:sz w:val="28"/>
          <w:szCs w:val="28"/>
          <w:lang w:val="vi-VN"/>
        </w:rPr>
      </w:pPr>
      <w:r w:rsidRPr="00F247C4">
        <w:rPr>
          <w:rFonts w:ascii="Times New Roman" w:hAnsi="Times New Roman" w:cs="Times New Roman"/>
          <w:sz w:val="28"/>
          <w:szCs w:val="28"/>
          <w:shd w:val="clear" w:color="auto" w:fill="FFFFFF"/>
          <w:lang w:val="vi-VN"/>
        </w:rPr>
        <w:t>Giám sát đảng viên trong việc thực hiện chủ trương, đường lối, chỉ thị, nghị quyết của Đảng; việc thực hiện nhiệm vụ đảng viên và việc tu dưỡng rèn luyện đạo đức, lối sống theo quy định của ban chấp hành Trung ương: 100% đảng viên chấp hành chủ trương, đường lối, chỉ thị, nghị quyết của Đảng; Thực hiện tốt nhiệm vụ được phân công, có đạo đức lối sống trong sáng, lành mạnh.</w:t>
      </w:r>
    </w:p>
    <w:p w14:paraId="67BFDBB8" w14:textId="4F056104" w:rsidR="002D5ACB" w:rsidRPr="00F247C4" w:rsidRDefault="002D5ACB" w:rsidP="00DD133F">
      <w:pPr>
        <w:pStyle w:val="NoSpacing"/>
        <w:widowControl w:val="0"/>
        <w:spacing w:before="120" w:line="360" w:lineRule="exact"/>
        <w:ind w:firstLine="720"/>
        <w:jc w:val="both"/>
        <w:rPr>
          <w:rFonts w:ascii="Times New Roman" w:hAnsi="Times New Roman" w:cs="Times New Roman"/>
          <w:sz w:val="28"/>
          <w:szCs w:val="28"/>
          <w:shd w:val="clear" w:color="auto" w:fill="FFFFFF"/>
          <w:lang w:val="vi-VN"/>
        </w:rPr>
      </w:pPr>
      <w:r w:rsidRPr="00F247C4">
        <w:rPr>
          <w:rFonts w:ascii="Times New Roman" w:hAnsi="Times New Roman" w:cs="Times New Roman"/>
          <w:sz w:val="28"/>
          <w:szCs w:val="28"/>
          <w:shd w:val="clear" w:color="auto" w:fill="FFFFFF"/>
          <w:lang w:val="vi-VN"/>
        </w:rPr>
        <w:lastRenderedPageBreak/>
        <w:t xml:space="preserve">Tuy nhiên bên cạnh những tồn tại những hạn chế,việc nâng cao chất lượng kiểm tra, giám sát chi bộ trong </w:t>
      </w:r>
      <w:r w:rsidR="00BD56B4" w:rsidRPr="00BD56B4">
        <w:rPr>
          <w:rFonts w:ascii="Times New Roman" w:hAnsi="Times New Roman" w:cs="Times New Roman"/>
          <w:sz w:val="28"/>
          <w:szCs w:val="28"/>
          <w:shd w:val="clear" w:color="auto" w:fill="FFFFFF"/>
          <w:lang w:val="vi-VN"/>
        </w:rPr>
        <w:t xml:space="preserve">Đảng bộ </w:t>
      </w:r>
      <w:r w:rsidRPr="00F247C4">
        <w:rPr>
          <w:rFonts w:ascii="Times New Roman" w:hAnsi="Times New Roman" w:cs="Times New Roman"/>
          <w:sz w:val="28"/>
          <w:szCs w:val="28"/>
          <w:shd w:val="clear" w:color="auto" w:fill="FFFFFF"/>
          <w:lang w:val="vi-VN"/>
        </w:rPr>
        <w:t xml:space="preserve">Công ty </w:t>
      </w:r>
      <w:r w:rsidR="00BD56B4" w:rsidRPr="00BD56B4">
        <w:rPr>
          <w:rFonts w:ascii="Times New Roman" w:hAnsi="Times New Roman" w:cs="Times New Roman"/>
          <w:sz w:val="28"/>
          <w:szCs w:val="28"/>
          <w:shd w:val="clear" w:color="auto" w:fill="FFFFFF"/>
          <w:lang w:val="vi-VN"/>
        </w:rPr>
        <w:t>c</w:t>
      </w:r>
      <w:r w:rsidRPr="00F247C4">
        <w:rPr>
          <w:rFonts w:ascii="Times New Roman" w:hAnsi="Times New Roman" w:cs="Times New Roman"/>
          <w:sz w:val="28"/>
          <w:szCs w:val="28"/>
          <w:shd w:val="clear" w:color="auto" w:fill="FFFFFF"/>
          <w:lang w:val="vi-VN"/>
        </w:rPr>
        <w:t xml:space="preserve">ổ phần Than </w:t>
      </w:r>
      <w:r w:rsidR="00BD56B4" w:rsidRPr="00BD56B4">
        <w:rPr>
          <w:rFonts w:ascii="Times New Roman" w:hAnsi="Times New Roman" w:cs="Times New Roman"/>
          <w:sz w:val="28"/>
          <w:szCs w:val="28"/>
          <w:shd w:val="clear" w:color="auto" w:fill="FFFFFF"/>
          <w:lang w:val="vi-VN"/>
        </w:rPr>
        <w:t xml:space="preserve">- </w:t>
      </w:r>
      <w:r w:rsidRPr="00F247C4">
        <w:rPr>
          <w:rFonts w:ascii="Times New Roman" w:hAnsi="Times New Roman" w:cs="Times New Roman"/>
          <w:sz w:val="28"/>
          <w:szCs w:val="28"/>
          <w:shd w:val="clear" w:color="auto" w:fill="FFFFFF"/>
          <w:lang w:val="vi-VN"/>
        </w:rPr>
        <w:t xml:space="preserve">Điện Nông Sơn </w:t>
      </w:r>
      <w:r w:rsidR="00BD56B4" w:rsidRPr="00BD56B4">
        <w:rPr>
          <w:rFonts w:ascii="Times New Roman" w:hAnsi="Times New Roman" w:cs="Times New Roman"/>
          <w:sz w:val="28"/>
          <w:szCs w:val="28"/>
          <w:shd w:val="clear" w:color="auto" w:fill="FFFFFF"/>
          <w:lang w:val="vi-VN"/>
        </w:rPr>
        <w:t>-</w:t>
      </w:r>
      <w:r w:rsidRPr="00F247C4">
        <w:rPr>
          <w:rFonts w:ascii="Times New Roman" w:hAnsi="Times New Roman" w:cs="Times New Roman"/>
          <w:sz w:val="28"/>
          <w:szCs w:val="28"/>
          <w:shd w:val="clear" w:color="auto" w:fill="FFFFFF"/>
          <w:lang w:val="vi-VN"/>
        </w:rPr>
        <w:t xml:space="preserve"> TKV không chỉ góp phần xây dựng tổ chức Đảng trong sạch, vững mạnh, mà còn có ý nghĩa quan trọng trong nâng cao hiệu quả giám sát trong doanh nghiệp, chất lượng lao động và năng suất sản xuất, chi bộ cần đưa ra những phương hướng và các giải pháp thực hiện trong thời gian tới, cụ thể:</w:t>
      </w:r>
    </w:p>
    <w:p w14:paraId="465D09EB" w14:textId="26DF85AC" w:rsidR="00895194" w:rsidRPr="00F247C4" w:rsidRDefault="00895194" w:rsidP="00DD133F">
      <w:pPr>
        <w:pStyle w:val="NoSpacing"/>
        <w:widowControl w:val="0"/>
        <w:spacing w:before="120" w:line="360" w:lineRule="exact"/>
        <w:ind w:firstLine="720"/>
        <w:jc w:val="both"/>
        <w:rPr>
          <w:rFonts w:ascii="Times New Roman" w:hAnsi="Times New Roman" w:cs="Times New Roman"/>
          <w:sz w:val="28"/>
          <w:szCs w:val="28"/>
          <w:lang w:val="vi-VN"/>
        </w:rPr>
      </w:pPr>
      <w:r w:rsidRPr="00F247C4">
        <w:rPr>
          <w:rFonts w:ascii="Times New Roman" w:hAnsi="Times New Roman" w:cs="Times New Roman"/>
          <w:sz w:val="28"/>
          <w:szCs w:val="28"/>
          <w:shd w:val="clear" w:color="auto" w:fill="FFFFFF"/>
          <w:lang w:val="vi-VN"/>
        </w:rPr>
        <w:t>+ Chi ủy luôn quan tâm, tập trung sự lãnh đạo đối với công tác kiểm tra, giám sát; trong nội dung kiểm tra, giám sát cần chú trọng đến tình hình chính trị tư tưởng và rèn luyện phẩm chất đạo đức của đảng viên; tinh thần trách nhiệm trong thực hiện nhiệm vụ được giao.</w:t>
      </w:r>
    </w:p>
    <w:p w14:paraId="7A5261AC" w14:textId="0ED545B2" w:rsidR="00895194" w:rsidRPr="00F247C4" w:rsidRDefault="00895194" w:rsidP="00DD133F">
      <w:pPr>
        <w:pStyle w:val="NoSpacing"/>
        <w:widowControl w:val="0"/>
        <w:spacing w:before="120" w:line="360" w:lineRule="exact"/>
        <w:ind w:firstLine="720"/>
        <w:jc w:val="both"/>
        <w:rPr>
          <w:rFonts w:ascii="Times New Roman" w:hAnsi="Times New Roman" w:cs="Times New Roman"/>
          <w:sz w:val="28"/>
          <w:szCs w:val="28"/>
          <w:lang w:val="vi-VN"/>
        </w:rPr>
      </w:pPr>
      <w:r w:rsidRPr="00F247C4">
        <w:rPr>
          <w:rFonts w:ascii="Times New Roman" w:hAnsi="Times New Roman" w:cs="Times New Roman"/>
          <w:sz w:val="28"/>
          <w:szCs w:val="28"/>
          <w:shd w:val="clear" w:color="auto" w:fill="FFFFFF"/>
          <w:lang w:val="vi-VN"/>
        </w:rPr>
        <w:t>+ Chi ủy lãnh đạo, chỉ đạo thực hiện đúng chương trình, kế hoạch công tác kiểm tra, giám sát đã ban hành; đảm bảo thực hiện đúng quy định, quy trình thủ tục, kịp thời, linh hoạt và tính hiệu quả trong công tác kiểm tra, giám sát;</w:t>
      </w:r>
    </w:p>
    <w:p w14:paraId="1C43E98D" w14:textId="6843DF2A" w:rsidR="00895194" w:rsidRPr="00F247C4" w:rsidRDefault="00895194" w:rsidP="00DD133F">
      <w:pPr>
        <w:pStyle w:val="NoSpacing"/>
        <w:widowControl w:val="0"/>
        <w:spacing w:before="120" w:line="360" w:lineRule="exact"/>
        <w:ind w:firstLine="720"/>
        <w:jc w:val="both"/>
        <w:rPr>
          <w:rFonts w:ascii="Times New Roman" w:hAnsi="Times New Roman" w:cs="Times New Roman"/>
          <w:sz w:val="28"/>
          <w:szCs w:val="28"/>
          <w:lang w:val="vi-VN"/>
        </w:rPr>
      </w:pPr>
      <w:r w:rsidRPr="00F247C4">
        <w:rPr>
          <w:rFonts w:ascii="Times New Roman" w:hAnsi="Times New Roman" w:cs="Times New Roman"/>
          <w:sz w:val="28"/>
          <w:szCs w:val="28"/>
          <w:shd w:val="clear" w:color="auto" w:fill="FFFFFF"/>
          <w:lang w:val="vi-VN"/>
        </w:rPr>
        <w:t>+ Chi ủy thường xuyên bám sát công tác lãnh đạo, chỉ đạo của tổ chức đảng</w:t>
      </w:r>
      <w:r w:rsidR="00BD56B4" w:rsidRPr="00BD56B4">
        <w:rPr>
          <w:rFonts w:ascii="Times New Roman" w:hAnsi="Times New Roman" w:cs="Times New Roman"/>
          <w:sz w:val="28"/>
          <w:szCs w:val="28"/>
          <w:shd w:val="clear" w:color="auto" w:fill="FFFFFF"/>
          <w:lang w:val="vi-VN"/>
        </w:rPr>
        <w:t xml:space="preserve"> </w:t>
      </w:r>
      <w:r w:rsidRPr="00F247C4">
        <w:rPr>
          <w:rFonts w:ascii="Times New Roman" w:hAnsi="Times New Roman" w:cs="Times New Roman"/>
          <w:sz w:val="28"/>
          <w:szCs w:val="28"/>
          <w:shd w:val="clear" w:color="auto" w:fill="FFFFFF"/>
          <w:lang w:val="vi-VN"/>
        </w:rPr>
        <w:t>cấp trên, tình hình thực tế của cơ quan để kịp thời điều chỉnh, bổ sung nội dung và hình thức kiểm tra, giám sát đảm bảo phù hợp, thiết thực, hiệu quả; đồng thời báo cáo, xin ý kiến tổ chức đảng cấp trên xem xét, hướng dẫn xử lý những khó khăn vướng mắc trong hoạt động kiểm tra, giám sát.</w:t>
      </w:r>
    </w:p>
    <w:p w14:paraId="74638C47" w14:textId="7AB61810" w:rsidR="00895194" w:rsidRPr="00F247C4" w:rsidRDefault="00895194" w:rsidP="00DD133F">
      <w:pPr>
        <w:pStyle w:val="NoSpacing"/>
        <w:widowControl w:val="0"/>
        <w:spacing w:before="120" w:line="360" w:lineRule="exact"/>
        <w:ind w:firstLine="720"/>
        <w:jc w:val="both"/>
        <w:rPr>
          <w:rFonts w:ascii="Times New Roman" w:hAnsi="Times New Roman" w:cs="Times New Roman"/>
          <w:sz w:val="28"/>
          <w:szCs w:val="28"/>
          <w:lang w:val="vi-VN"/>
        </w:rPr>
      </w:pPr>
      <w:r w:rsidRPr="00F247C4">
        <w:rPr>
          <w:rFonts w:ascii="Times New Roman" w:hAnsi="Times New Roman" w:cs="Times New Roman"/>
          <w:sz w:val="28"/>
          <w:szCs w:val="28"/>
          <w:shd w:val="clear" w:color="auto" w:fill="FFFFFF"/>
          <w:lang w:val="vi-VN"/>
        </w:rPr>
        <w:t>+ Chi ủy tăng cường công tác theo dõi, đánh giá việc thực hiện các kết luận và kiến nghị sau kiểm tra, giám sát đối với các đảng viên;</w:t>
      </w:r>
    </w:p>
    <w:p w14:paraId="2A0979A1" w14:textId="49D49071" w:rsidR="00895194" w:rsidRPr="00F247C4" w:rsidRDefault="00895194" w:rsidP="00DD133F">
      <w:pPr>
        <w:pStyle w:val="NoSpacing"/>
        <w:widowControl w:val="0"/>
        <w:spacing w:before="120" w:line="360" w:lineRule="exact"/>
        <w:ind w:firstLine="720"/>
        <w:jc w:val="both"/>
        <w:rPr>
          <w:rFonts w:ascii="Times New Roman" w:hAnsi="Times New Roman" w:cs="Times New Roman"/>
          <w:sz w:val="28"/>
          <w:szCs w:val="28"/>
          <w:lang w:val="vi-VN"/>
        </w:rPr>
      </w:pPr>
      <w:r w:rsidRPr="00F247C4">
        <w:rPr>
          <w:rFonts w:ascii="Times New Roman" w:hAnsi="Times New Roman" w:cs="Times New Roman"/>
          <w:sz w:val="28"/>
          <w:szCs w:val="28"/>
          <w:shd w:val="clear" w:color="auto" w:fill="FFFFFF"/>
          <w:lang w:val="vi-VN"/>
        </w:rPr>
        <w:t>+ Căn cứ vào tính chất và nội dung kết luận các cuộc kiểm tra, giám sát, Chi ủy xem xét tổ chức đánh giá, rút kinh nghiệm sau các cuộc kiểm tra, giám sát hoặc gắn với hội nghị kiểm điểm đánh giá Chi ủy Chi bộ cuối năm.</w:t>
      </w:r>
    </w:p>
    <w:p w14:paraId="488BD673" w14:textId="77777777" w:rsidR="00FD5294" w:rsidRPr="00F247C4" w:rsidRDefault="00FD5294" w:rsidP="00DD133F">
      <w:pPr>
        <w:pStyle w:val="NoSpacing"/>
        <w:widowControl w:val="0"/>
        <w:spacing w:before="120" w:line="360" w:lineRule="exact"/>
        <w:ind w:firstLine="720"/>
        <w:jc w:val="both"/>
        <w:rPr>
          <w:rFonts w:ascii="Times New Roman" w:hAnsi="Times New Roman" w:cs="Times New Roman"/>
          <w:sz w:val="28"/>
          <w:szCs w:val="28"/>
          <w:lang w:val="vi-VN"/>
        </w:rPr>
      </w:pPr>
      <w:r w:rsidRPr="00F247C4">
        <w:rPr>
          <w:rFonts w:ascii="Times New Roman" w:hAnsi="Times New Roman" w:cs="Times New Roman"/>
          <w:sz w:val="28"/>
          <w:szCs w:val="28"/>
          <w:lang w:val="vi-VN"/>
        </w:rPr>
        <w:t>Kiểm tra đảng viên chi bộ hiệu quả sẽ giúp định hướng tư tưởng, nâng cao ý thức kỷ luật, an toàn lao động, phát huy vai trò tiên phong, gương mẫu của đảng viên, nhất là trong bối cảnh doanh nghiệp đang đẩy mạnh đổi mới công nghệ, số hóa quy trình vận hành và cải tiến kỹ thuật.</w:t>
      </w:r>
    </w:p>
    <w:p w14:paraId="37AEE620" w14:textId="77777777" w:rsidR="00FD5294" w:rsidRPr="002F2304" w:rsidRDefault="00FD5294" w:rsidP="00DD133F">
      <w:pPr>
        <w:pStyle w:val="NoSpacing"/>
        <w:widowControl w:val="0"/>
        <w:spacing w:before="120" w:line="360" w:lineRule="exact"/>
        <w:ind w:firstLine="720"/>
        <w:jc w:val="both"/>
        <w:rPr>
          <w:rFonts w:ascii="Times New Roman" w:hAnsi="Times New Roman" w:cs="Times New Roman"/>
          <w:spacing w:val="-4"/>
          <w:sz w:val="28"/>
          <w:szCs w:val="28"/>
          <w:lang w:val="vi-VN"/>
        </w:rPr>
      </w:pPr>
      <w:r w:rsidRPr="002F2304">
        <w:rPr>
          <w:rFonts w:ascii="Times New Roman" w:hAnsi="Times New Roman" w:cs="Times New Roman"/>
          <w:spacing w:val="-4"/>
          <w:sz w:val="28"/>
          <w:szCs w:val="28"/>
          <w:lang w:val="vi-VN"/>
        </w:rPr>
        <w:t>Tổ chức Đảng trở thành điểm tựa tinh thần cho cán bộ, công nhân viên; là nơi kết nối giữa lợi ích tập thể với trách nhiệm cá nhân; từ đó góp phần ổn định quan hệ lao động, tăng cường đoàn kết nội bộ, giữ vững thương hiệu và phát triển bền vững doanh nghiệp.</w:t>
      </w:r>
    </w:p>
    <w:p w14:paraId="7F2684EB" w14:textId="3791B61A" w:rsidR="00927063" w:rsidRPr="00F247C4" w:rsidRDefault="000238DA" w:rsidP="00DD133F">
      <w:pPr>
        <w:pStyle w:val="NoSpacing"/>
        <w:widowControl w:val="0"/>
        <w:spacing w:before="120" w:line="360" w:lineRule="exact"/>
        <w:ind w:firstLine="720"/>
        <w:jc w:val="both"/>
        <w:rPr>
          <w:rFonts w:ascii="Times New Roman" w:hAnsi="Times New Roman" w:cs="Times New Roman"/>
          <w:sz w:val="28"/>
          <w:szCs w:val="28"/>
          <w:lang w:val="vi-VN"/>
        </w:rPr>
      </w:pPr>
      <w:r w:rsidRPr="00F247C4">
        <w:rPr>
          <w:rFonts w:ascii="Times New Roman" w:hAnsi="Times New Roman" w:cs="Times New Roman"/>
          <w:sz w:val="28"/>
          <w:szCs w:val="28"/>
          <w:lang w:val="vi-VN"/>
        </w:rPr>
        <w:t>Việc thực hiện tốt nhiệm vụ kiểm tra, giám sát tại chi bộ sẽ là cơ sở giúp chi bộ quản lý chặt chẽ cán bộ, đảng viên ở mọi lúc, mọi nơi, giúp hoạt động chi bộ được triển khai nền nếp, đúng quy định, quy trình, bảo đảm thực hiện đúng </w:t>
      </w:r>
      <w:hyperlink r:id="rId7" w:tgtFrame="_blank" w:history="1">
        <w:r w:rsidRPr="00F247C4">
          <w:rPr>
            <w:rStyle w:val="Hyperlink"/>
            <w:rFonts w:ascii="Times New Roman" w:hAnsi="Times New Roman" w:cs="Times New Roman"/>
            <w:color w:val="auto"/>
            <w:sz w:val="28"/>
            <w:szCs w:val="28"/>
            <w:u w:val="none"/>
            <w:lang w:val="vi-VN"/>
          </w:rPr>
          <w:t>Quy định 22-QĐ/TW</w:t>
        </w:r>
      </w:hyperlink>
      <w:r w:rsidRPr="00F247C4">
        <w:rPr>
          <w:rFonts w:ascii="Times New Roman" w:hAnsi="Times New Roman" w:cs="Times New Roman"/>
          <w:sz w:val="28"/>
          <w:szCs w:val="28"/>
          <w:lang w:val="vi-VN"/>
        </w:rPr>
        <w:t xml:space="preserve">, ngày 28-7-2021 “Về công tác kiểm tra, giám sát và kỷ luật Đảng”: “Mọi tổ chức đảng và đảng viên đều bình đẳng trước kỷ luật của Đảng và đều phải chịu sự kiểm tra, giám sát, kỷ luật của Đảng, không có ngoại lệ”. Từ đó, xây dựng các chi bộ thực sự là hạt nhân </w:t>
      </w:r>
      <w:r w:rsidRPr="00F247C4">
        <w:rPr>
          <w:rFonts w:ascii="Times New Roman" w:hAnsi="Times New Roman" w:cs="Times New Roman"/>
          <w:sz w:val="28"/>
          <w:szCs w:val="28"/>
          <w:lang w:val="vi-VN"/>
        </w:rPr>
        <w:lastRenderedPageBreak/>
        <w:t>lãnh đạo trực tiếp và toàn diện các hoạt động ở cơ sở, góp phần xây dựng đảng trong sạch, vững mạnh, thực hiện thắng lợi nghị quyết Đại hội Đảng bộ Công ty nhiệm kỳ 2025-2030. Nâng cao chất lượng kiểm tra, giám sát của chi bộ là một yếu tố quan trọng để xây dựng Đảng trong sạch, vững mạnh. Điều này giúp bảo đảm các nguyên tắc, quy định của Đảng được thực hiện nghiêm túc, góp phần vào sự phát triển bền vững của tổ chức Đảng.</w:t>
      </w:r>
      <w:r w:rsidR="009E073A" w:rsidRPr="00F247C4">
        <w:rPr>
          <w:rFonts w:ascii="Times New Roman" w:hAnsi="Times New Roman" w:cs="Times New Roman"/>
          <w:sz w:val="28"/>
          <w:szCs w:val="28"/>
          <w:lang w:val="vi-VN"/>
        </w:rPr>
        <w:t>/.</w:t>
      </w:r>
    </w:p>
    <w:p w14:paraId="7B2DC869" w14:textId="77777777" w:rsidR="00B318BA" w:rsidRPr="00F247C4" w:rsidRDefault="00B318BA" w:rsidP="00DD133F">
      <w:pPr>
        <w:pStyle w:val="NoSpacing"/>
        <w:widowControl w:val="0"/>
        <w:spacing w:before="120" w:line="360" w:lineRule="exact"/>
        <w:ind w:firstLine="720"/>
        <w:jc w:val="both"/>
        <w:rPr>
          <w:rFonts w:ascii="Times New Roman" w:hAnsi="Times New Roman" w:cs="Times New Roman"/>
          <w:sz w:val="28"/>
          <w:szCs w:val="28"/>
          <w:lang w:val="vi-VN"/>
        </w:rPr>
      </w:pPr>
    </w:p>
    <w:sectPr w:rsidR="00B318BA" w:rsidRPr="00F247C4" w:rsidSect="003F680F">
      <w:headerReference w:type="default" r:id="rId8"/>
      <w:pgSz w:w="12240" w:h="15840"/>
      <w:pgMar w:top="810" w:right="720" w:bottom="72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91515" w14:textId="77777777" w:rsidR="002D54E2" w:rsidRDefault="002D54E2" w:rsidP="00DD133F">
      <w:pPr>
        <w:spacing w:after="0" w:line="240" w:lineRule="auto"/>
      </w:pPr>
      <w:r>
        <w:separator/>
      </w:r>
    </w:p>
  </w:endnote>
  <w:endnote w:type="continuationSeparator" w:id="0">
    <w:p w14:paraId="6D529E85" w14:textId="77777777" w:rsidR="002D54E2" w:rsidRDefault="002D54E2" w:rsidP="00DD1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BE904" w14:textId="77777777" w:rsidR="002D54E2" w:rsidRDefault="002D54E2" w:rsidP="00DD133F">
      <w:pPr>
        <w:spacing w:after="0" w:line="240" w:lineRule="auto"/>
      </w:pPr>
      <w:r>
        <w:separator/>
      </w:r>
    </w:p>
  </w:footnote>
  <w:footnote w:type="continuationSeparator" w:id="0">
    <w:p w14:paraId="549F54D4" w14:textId="77777777" w:rsidR="002D54E2" w:rsidRDefault="002D54E2" w:rsidP="00DD1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552411"/>
      <w:docPartObj>
        <w:docPartGallery w:val="Page Numbers (Top of Page)"/>
        <w:docPartUnique/>
      </w:docPartObj>
    </w:sdtPr>
    <w:sdtEndPr>
      <w:rPr>
        <w:rFonts w:ascii="Times New Roman" w:hAnsi="Times New Roman" w:cs="Times New Roman"/>
        <w:noProof/>
        <w:sz w:val="28"/>
        <w:szCs w:val="28"/>
      </w:rPr>
    </w:sdtEndPr>
    <w:sdtContent>
      <w:p w14:paraId="0A7A232B" w14:textId="724B2462" w:rsidR="00DD133F" w:rsidRPr="00DD133F" w:rsidRDefault="00DD133F">
        <w:pPr>
          <w:pStyle w:val="Header"/>
          <w:jc w:val="center"/>
          <w:rPr>
            <w:rFonts w:ascii="Times New Roman" w:hAnsi="Times New Roman" w:cs="Times New Roman"/>
            <w:sz w:val="28"/>
            <w:szCs w:val="28"/>
          </w:rPr>
        </w:pPr>
        <w:r w:rsidRPr="00DD133F">
          <w:rPr>
            <w:rFonts w:ascii="Times New Roman" w:hAnsi="Times New Roman" w:cs="Times New Roman"/>
            <w:sz w:val="28"/>
            <w:szCs w:val="28"/>
          </w:rPr>
          <w:fldChar w:fldCharType="begin"/>
        </w:r>
        <w:r w:rsidRPr="00DD133F">
          <w:rPr>
            <w:rFonts w:ascii="Times New Roman" w:hAnsi="Times New Roman" w:cs="Times New Roman"/>
            <w:sz w:val="28"/>
            <w:szCs w:val="28"/>
          </w:rPr>
          <w:instrText xml:space="preserve"> PAGE   \* MERGEFORMAT </w:instrText>
        </w:r>
        <w:r w:rsidRPr="00DD133F">
          <w:rPr>
            <w:rFonts w:ascii="Times New Roman" w:hAnsi="Times New Roman" w:cs="Times New Roman"/>
            <w:sz w:val="28"/>
            <w:szCs w:val="28"/>
          </w:rPr>
          <w:fldChar w:fldCharType="separate"/>
        </w:r>
        <w:r w:rsidRPr="00DD133F">
          <w:rPr>
            <w:rFonts w:ascii="Times New Roman" w:hAnsi="Times New Roman" w:cs="Times New Roman"/>
            <w:noProof/>
            <w:sz w:val="28"/>
            <w:szCs w:val="28"/>
          </w:rPr>
          <w:t>2</w:t>
        </w:r>
        <w:r w:rsidRPr="00DD133F">
          <w:rPr>
            <w:rFonts w:ascii="Times New Roman" w:hAnsi="Times New Roman" w:cs="Times New Roman"/>
            <w:noProof/>
            <w:sz w:val="28"/>
            <w:szCs w:val="28"/>
          </w:rPr>
          <w:fldChar w:fldCharType="end"/>
        </w:r>
      </w:p>
    </w:sdtContent>
  </w:sdt>
  <w:p w14:paraId="081382A3" w14:textId="77777777" w:rsidR="00DD133F" w:rsidRPr="00DD133F" w:rsidRDefault="00DD133F">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82D6A"/>
    <w:multiLevelType w:val="hybridMultilevel"/>
    <w:tmpl w:val="BD946C08"/>
    <w:lvl w:ilvl="0" w:tplc="CDE67534">
      <w:start w:val="2"/>
      <w:numFmt w:val="bullet"/>
      <w:lvlText w:val="-"/>
      <w:lvlJc w:val="left"/>
      <w:pPr>
        <w:ind w:left="96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16cid:durableId="931430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297"/>
    <w:rsid w:val="00017D3B"/>
    <w:rsid w:val="000238DA"/>
    <w:rsid w:val="00030596"/>
    <w:rsid w:val="000851C4"/>
    <w:rsid w:val="00086A6F"/>
    <w:rsid w:val="001540E3"/>
    <w:rsid w:val="001C797E"/>
    <w:rsid w:val="001F34D0"/>
    <w:rsid w:val="002653CF"/>
    <w:rsid w:val="002A30FE"/>
    <w:rsid w:val="002B076C"/>
    <w:rsid w:val="002D54E2"/>
    <w:rsid w:val="002D5ACB"/>
    <w:rsid w:val="002E72E1"/>
    <w:rsid w:val="002F2304"/>
    <w:rsid w:val="00323CFB"/>
    <w:rsid w:val="003457B7"/>
    <w:rsid w:val="003508EC"/>
    <w:rsid w:val="00363306"/>
    <w:rsid w:val="003A67C9"/>
    <w:rsid w:val="003F680F"/>
    <w:rsid w:val="00400ECB"/>
    <w:rsid w:val="00404875"/>
    <w:rsid w:val="00410FA6"/>
    <w:rsid w:val="00453CB6"/>
    <w:rsid w:val="00470CA4"/>
    <w:rsid w:val="004A0DB2"/>
    <w:rsid w:val="004B3F02"/>
    <w:rsid w:val="004E17FF"/>
    <w:rsid w:val="00602ABF"/>
    <w:rsid w:val="0066729B"/>
    <w:rsid w:val="0067486E"/>
    <w:rsid w:val="006F7AE3"/>
    <w:rsid w:val="00730A5E"/>
    <w:rsid w:val="00735EE9"/>
    <w:rsid w:val="007467A4"/>
    <w:rsid w:val="0078062A"/>
    <w:rsid w:val="007C74B6"/>
    <w:rsid w:val="00856A97"/>
    <w:rsid w:val="00895194"/>
    <w:rsid w:val="008A4AC8"/>
    <w:rsid w:val="008B1463"/>
    <w:rsid w:val="008B2ACB"/>
    <w:rsid w:val="008D4E36"/>
    <w:rsid w:val="008F0727"/>
    <w:rsid w:val="008F6C8F"/>
    <w:rsid w:val="0091602E"/>
    <w:rsid w:val="00927063"/>
    <w:rsid w:val="00996BAC"/>
    <w:rsid w:val="009B2C79"/>
    <w:rsid w:val="009E073A"/>
    <w:rsid w:val="00A225A0"/>
    <w:rsid w:val="00A54A58"/>
    <w:rsid w:val="00B11E5A"/>
    <w:rsid w:val="00B232A0"/>
    <w:rsid w:val="00B27325"/>
    <w:rsid w:val="00B318BA"/>
    <w:rsid w:val="00B4387E"/>
    <w:rsid w:val="00BD56B4"/>
    <w:rsid w:val="00C354E8"/>
    <w:rsid w:val="00C85C72"/>
    <w:rsid w:val="00CC7606"/>
    <w:rsid w:val="00CD39DC"/>
    <w:rsid w:val="00CF704D"/>
    <w:rsid w:val="00D716E5"/>
    <w:rsid w:val="00D84928"/>
    <w:rsid w:val="00DD133F"/>
    <w:rsid w:val="00E45AA5"/>
    <w:rsid w:val="00E80297"/>
    <w:rsid w:val="00E812EE"/>
    <w:rsid w:val="00F247C4"/>
    <w:rsid w:val="00F314CC"/>
    <w:rsid w:val="00FD5294"/>
    <w:rsid w:val="00FD6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7E2B8"/>
  <w15:docId w15:val="{080F3E51-F964-4DDA-9312-5DD17A8D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02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297"/>
    <w:rPr>
      <w:b/>
      <w:bCs/>
    </w:rPr>
  </w:style>
  <w:style w:type="character" w:styleId="Emphasis">
    <w:name w:val="Emphasis"/>
    <w:basedOn w:val="DefaultParagraphFont"/>
    <w:uiPriority w:val="20"/>
    <w:qFormat/>
    <w:rsid w:val="00E80297"/>
    <w:rPr>
      <w:i/>
      <w:iCs/>
    </w:rPr>
  </w:style>
  <w:style w:type="character" w:styleId="Hyperlink">
    <w:name w:val="Hyperlink"/>
    <w:basedOn w:val="DefaultParagraphFont"/>
    <w:uiPriority w:val="99"/>
    <w:unhideWhenUsed/>
    <w:rsid w:val="00E80297"/>
    <w:rPr>
      <w:color w:val="0000FF"/>
      <w:u w:val="single"/>
    </w:rPr>
  </w:style>
  <w:style w:type="paragraph" w:styleId="ListParagraph">
    <w:name w:val="List Paragraph"/>
    <w:basedOn w:val="Normal"/>
    <w:uiPriority w:val="34"/>
    <w:qFormat/>
    <w:rsid w:val="007467A4"/>
    <w:pPr>
      <w:ind w:left="720"/>
      <w:contextualSpacing/>
    </w:pPr>
  </w:style>
  <w:style w:type="paragraph" w:styleId="NoSpacing">
    <w:name w:val="No Spacing"/>
    <w:uiPriority w:val="1"/>
    <w:qFormat/>
    <w:rsid w:val="002A30FE"/>
    <w:pPr>
      <w:spacing w:after="0" w:line="240" w:lineRule="auto"/>
    </w:pPr>
  </w:style>
  <w:style w:type="character" w:customStyle="1" w:styleId="UnresolvedMention1">
    <w:name w:val="Unresolved Mention1"/>
    <w:basedOn w:val="DefaultParagraphFont"/>
    <w:uiPriority w:val="99"/>
    <w:semiHidden/>
    <w:unhideWhenUsed/>
    <w:rsid w:val="000238DA"/>
    <w:rPr>
      <w:color w:val="605E5C"/>
      <w:shd w:val="clear" w:color="auto" w:fill="E1DFDD"/>
    </w:rPr>
  </w:style>
  <w:style w:type="paragraph" w:styleId="BalloonText">
    <w:name w:val="Balloon Text"/>
    <w:basedOn w:val="Normal"/>
    <w:link w:val="BalloonTextChar"/>
    <w:uiPriority w:val="99"/>
    <w:semiHidden/>
    <w:unhideWhenUsed/>
    <w:rsid w:val="004B3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F02"/>
    <w:rPr>
      <w:rFonts w:ascii="Tahoma" w:hAnsi="Tahoma" w:cs="Tahoma"/>
      <w:sz w:val="16"/>
      <w:szCs w:val="16"/>
    </w:rPr>
  </w:style>
  <w:style w:type="paragraph" w:styleId="Header">
    <w:name w:val="header"/>
    <w:basedOn w:val="Normal"/>
    <w:link w:val="HeaderChar"/>
    <w:uiPriority w:val="99"/>
    <w:unhideWhenUsed/>
    <w:rsid w:val="00DD1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33F"/>
  </w:style>
  <w:style w:type="paragraph" w:styleId="Footer">
    <w:name w:val="footer"/>
    <w:basedOn w:val="Normal"/>
    <w:link w:val="FooterChar"/>
    <w:uiPriority w:val="99"/>
    <w:unhideWhenUsed/>
    <w:rsid w:val="00DD13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388020">
      <w:bodyDiv w:val="1"/>
      <w:marLeft w:val="0"/>
      <w:marRight w:val="0"/>
      <w:marTop w:val="0"/>
      <w:marBottom w:val="0"/>
      <w:divBdr>
        <w:top w:val="none" w:sz="0" w:space="0" w:color="auto"/>
        <w:left w:val="none" w:sz="0" w:space="0" w:color="auto"/>
        <w:bottom w:val="none" w:sz="0" w:space="0" w:color="auto"/>
        <w:right w:val="none" w:sz="0" w:space="0" w:color="auto"/>
      </w:divBdr>
    </w:div>
    <w:div w:id="547299073">
      <w:bodyDiv w:val="1"/>
      <w:marLeft w:val="0"/>
      <w:marRight w:val="0"/>
      <w:marTop w:val="0"/>
      <w:marBottom w:val="0"/>
      <w:divBdr>
        <w:top w:val="none" w:sz="0" w:space="0" w:color="auto"/>
        <w:left w:val="none" w:sz="0" w:space="0" w:color="auto"/>
        <w:bottom w:val="none" w:sz="0" w:space="0" w:color="auto"/>
        <w:right w:val="none" w:sz="0" w:space="0" w:color="auto"/>
      </w:divBdr>
    </w:div>
    <w:div w:id="552011501">
      <w:bodyDiv w:val="1"/>
      <w:marLeft w:val="0"/>
      <w:marRight w:val="0"/>
      <w:marTop w:val="0"/>
      <w:marBottom w:val="0"/>
      <w:divBdr>
        <w:top w:val="none" w:sz="0" w:space="0" w:color="auto"/>
        <w:left w:val="none" w:sz="0" w:space="0" w:color="auto"/>
        <w:bottom w:val="none" w:sz="0" w:space="0" w:color="auto"/>
        <w:right w:val="none" w:sz="0" w:space="0" w:color="auto"/>
      </w:divBdr>
    </w:div>
    <w:div w:id="664821230">
      <w:bodyDiv w:val="1"/>
      <w:marLeft w:val="0"/>
      <w:marRight w:val="0"/>
      <w:marTop w:val="0"/>
      <w:marBottom w:val="0"/>
      <w:divBdr>
        <w:top w:val="none" w:sz="0" w:space="0" w:color="auto"/>
        <w:left w:val="none" w:sz="0" w:space="0" w:color="auto"/>
        <w:bottom w:val="none" w:sz="0" w:space="0" w:color="auto"/>
        <w:right w:val="none" w:sz="0" w:space="0" w:color="auto"/>
      </w:divBdr>
    </w:div>
    <w:div w:id="706414704">
      <w:bodyDiv w:val="1"/>
      <w:marLeft w:val="0"/>
      <w:marRight w:val="0"/>
      <w:marTop w:val="0"/>
      <w:marBottom w:val="0"/>
      <w:divBdr>
        <w:top w:val="none" w:sz="0" w:space="0" w:color="auto"/>
        <w:left w:val="none" w:sz="0" w:space="0" w:color="auto"/>
        <w:bottom w:val="none" w:sz="0" w:space="0" w:color="auto"/>
        <w:right w:val="none" w:sz="0" w:space="0" w:color="auto"/>
      </w:divBdr>
    </w:div>
    <w:div w:id="1264650918">
      <w:bodyDiv w:val="1"/>
      <w:marLeft w:val="0"/>
      <w:marRight w:val="0"/>
      <w:marTop w:val="0"/>
      <w:marBottom w:val="0"/>
      <w:divBdr>
        <w:top w:val="none" w:sz="0" w:space="0" w:color="auto"/>
        <w:left w:val="none" w:sz="0" w:space="0" w:color="auto"/>
        <w:bottom w:val="none" w:sz="0" w:space="0" w:color="auto"/>
        <w:right w:val="none" w:sz="0" w:space="0" w:color="auto"/>
      </w:divBdr>
    </w:div>
    <w:div w:id="1291863079">
      <w:bodyDiv w:val="1"/>
      <w:marLeft w:val="0"/>
      <w:marRight w:val="0"/>
      <w:marTop w:val="0"/>
      <w:marBottom w:val="0"/>
      <w:divBdr>
        <w:top w:val="none" w:sz="0" w:space="0" w:color="auto"/>
        <w:left w:val="none" w:sz="0" w:space="0" w:color="auto"/>
        <w:bottom w:val="none" w:sz="0" w:space="0" w:color="auto"/>
        <w:right w:val="none" w:sz="0" w:space="0" w:color="auto"/>
      </w:divBdr>
    </w:div>
    <w:div w:id="1303732513">
      <w:bodyDiv w:val="1"/>
      <w:marLeft w:val="0"/>
      <w:marRight w:val="0"/>
      <w:marTop w:val="0"/>
      <w:marBottom w:val="0"/>
      <w:divBdr>
        <w:top w:val="none" w:sz="0" w:space="0" w:color="auto"/>
        <w:left w:val="none" w:sz="0" w:space="0" w:color="auto"/>
        <w:bottom w:val="none" w:sz="0" w:space="0" w:color="auto"/>
        <w:right w:val="none" w:sz="0" w:space="0" w:color="auto"/>
      </w:divBdr>
    </w:div>
    <w:div w:id="1337926108">
      <w:bodyDiv w:val="1"/>
      <w:marLeft w:val="0"/>
      <w:marRight w:val="0"/>
      <w:marTop w:val="0"/>
      <w:marBottom w:val="0"/>
      <w:divBdr>
        <w:top w:val="none" w:sz="0" w:space="0" w:color="auto"/>
        <w:left w:val="none" w:sz="0" w:space="0" w:color="auto"/>
        <w:bottom w:val="none" w:sz="0" w:space="0" w:color="auto"/>
        <w:right w:val="none" w:sz="0" w:space="0" w:color="auto"/>
      </w:divBdr>
    </w:div>
    <w:div w:id="185637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Bo-may-hanh-chinh/Quy-dinh-22-QD-TW-2021-cong-tac-kiem-tra-giam-sat-va-ky-luat-cua-Dang-484311.aspx?anchor=dieu_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1852</Words>
  <Characters>6706</Characters>
  <Application>Microsoft Office Word</Application>
  <DocSecurity>0</DocSecurity>
  <Lines>121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Ngô Quang Trung- TB Tuyên giáo ĐU</cp:lastModifiedBy>
  <cp:revision>23</cp:revision>
  <dcterms:created xsi:type="dcterms:W3CDTF">2025-09-12T09:15:00Z</dcterms:created>
  <dcterms:modified xsi:type="dcterms:W3CDTF">2025-10-13T01:57:00Z</dcterms:modified>
</cp:coreProperties>
</file>