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6879B1" w14:textId="77777777" w:rsidR="00A91A05" w:rsidRDefault="00A91A05" w:rsidP="00A91A05">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ĐẨY MẠNH HỌC TẬP VÀ LÀM THEO TƯ TƯỞNG, ĐẠO ĐỨC, </w:t>
      </w:r>
    </w:p>
    <w:p w14:paraId="06923F12" w14:textId="77777777" w:rsidR="00A91A05" w:rsidRDefault="00A91A05" w:rsidP="00A91A05">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PHONG CÁCH HỒ CHÍ MINH. PHÁT HUY VAI TRÒ CỦA </w:t>
      </w:r>
    </w:p>
    <w:p w14:paraId="0FF1ABD9" w14:textId="4E113E5C" w:rsidR="00A91A05" w:rsidRDefault="00A91A05" w:rsidP="00A91A05">
      <w:pPr>
        <w:widowControl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THANH NIÊN TRONG KỶ NGUYÊN VƯƠN MÌNH CỦA DÂN TỘC</w:t>
      </w:r>
    </w:p>
    <w:p w14:paraId="5914C7A9" w14:textId="77777777" w:rsidR="00A91A05" w:rsidRDefault="00A91A05" w:rsidP="00A91A05">
      <w:pPr>
        <w:widowControl w:val="0"/>
        <w:spacing w:after="0" w:line="240" w:lineRule="auto"/>
        <w:jc w:val="center"/>
        <w:rPr>
          <w:rFonts w:ascii="Times New Roman" w:hAnsi="Times New Roman" w:cs="Times New Roman"/>
          <w:b/>
          <w:bCs/>
          <w:sz w:val="28"/>
          <w:szCs w:val="28"/>
        </w:rPr>
      </w:pPr>
    </w:p>
    <w:p w14:paraId="034460F7" w14:textId="4DB79AF7" w:rsidR="00C350D3" w:rsidRDefault="00A91A05" w:rsidP="00A91A05">
      <w:pPr>
        <w:widowControl w:val="0"/>
        <w:spacing w:after="0" w:line="360" w:lineRule="auto"/>
        <w:jc w:val="right"/>
        <w:rPr>
          <w:rFonts w:ascii="Times New Roman" w:hAnsi="Times New Roman" w:cs="Times New Roman"/>
          <w:b/>
          <w:bCs/>
          <w:sz w:val="28"/>
          <w:szCs w:val="28"/>
        </w:rPr>
      </w:pP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Pr>
          <w:rFonts w:ascii="Times New Roman" w:hAnsi="Times New Roman" w:cs="Times New Roman"/>
          <w:i/>
          <w:iCs/>
          <w:sz w:val="28"/>
          <w:szCs w:val="28"/>
        </w:rPr>
        <w:tab/>
      </w:r>
      <w:r w:rsidR="00C350D3">
        <w:rPr>
          <w:rFonts w:ascii="Times New Roman" w:hAnsi="Times New Roman" w:cs="Times New Roman"/>
          <w:i/>
          <w:iCs/>
          <w:sz w:val="28"/>
          <w:szCs w:val="28"/>
        </w:rPr>
        <w:tab/>
      </w:r>
      <w:r w:rsidR="00C350D3">
        <w:rPr>
          <w:rFonts w:ascii="Times New Roman" w:hAnsi="Times New Roman" w:cs="Times New Roman"/>
          <w:b/>
          <w:bCs/>
          <w:sz w:val="28"/>
          <w:szCs w:val="28"/>
        </w:rPr>
        <w:t xml:space="preserve">Thể loại: </w:t>
      </w:r>
      <w:r w:rsidR="00C350D3" w:rsidRPr="00A91A05">
        <w:rPr>
          <w:rFonts w:ascii="Times New Roman" w:hAnsi="Times New Roman" w:cs="Times New Roman"/>
          <w:b/>
          <w:bCs/>
          <w:sz w:val="28"/>
          <w:szCs w:val="28"/>
        </w:rPr>
        <w:t>Tạp chí</w:t>
      </w:r>
    </w:p>
    <w:p w14:paraId="28FDB242" w14:textId="77777777" w:rsidR="00A91A05" w:rsidRDefault="00C350D3" w:rsidP="00132183">
      <w:pPr>
        <w:widowControl w:val="0"/>
        <w:spacing w:after="0" w:line="360" w:lineRule="auto"/>
        <w:jc w:val="both"/>
        <w:rPr>
          <w:rFonts w:ascii="Times New Roman" w:hAnsi="Times New Roman" w:cs="Times New Roman"/>
          <w:b/>
          <w:bCs/>
          <w:sz w:val="28"/>
          <w:szCs w:val="28"/>
        </w:rPr>
      </w:pPr>
      <w:r>
        <w:rPr>
          <w:rFonts w:ascii="Times New Roman" w:hAnsi="Times New Roman" w:cs="Times New Roman"/>
          <w:b/>
          <w:bCs/>
          <w:sz w:val="28"/>
          <w:szCs w:val="28"/>
        </w:rPr>
        <w:tab/>
      </w:r>
    </w:p>
    <w:p w14:paraId="2AFB0B85" w14:textId="23DBEB09" w:rsidR="00527DDA" w:rsidRPr="00C350D3" w:rsidRDefault="00527DDA" w:rsidP="00132183">
      <w:pPr>
        <w:widowControl w:val="0"/>
        <w:spacing w:after="0" w:line="360" w:lineRule="auto"/>
        <w:jc w:val="both"/>
        <w:rPr>
          <w:rFonts w:ascii="Times New Roman" w:hAnsi="Times New Roman" w:cs="Times New Roman"/>
          <w:i/>
          <w:iCs/>
          <w:sz w:val="28"/>
          <w:szCs w:val="28"/>
        </w:rPr>
      </w:pPr>
      <w:r>
        <w:rPr>
          <w:rFonts w:ascii="Times New Roman" w:hAnsi="Times New Roman" w:cs="Times New Roman"/>
          <w:sz w:val="28"/>
          <w:szCs w:val="28"/>
        </w:rPr>
        <w:tab/>
      </w:r>
      <w:r w:rsidR="002E6938" w:rsidRPr="00C350D3">
        <w:rPr>
          <w:rFonts w:ascii="Times New Roman" w:hAnsi="Times New Roman" w:cs="Times New Roman"/>
          <w:i/>
          <w:iCs/>
          <w:sz w:val="28"/>
          <w:szCs w:val="28"/>
        </w:rPr>
        <w:t xml:space="preserve">Đất nước ta đang chuẩn bị bước vào kỷ nguyên mới </w:t>
      </w:r>
      <w:r w:rsidR="00A91A05">
        <w:rPr>
          <w:rFonts w:ascii="Times New Roman" w:hAnsi="Times New Roman" w:cs="Times New Roman"/>
          <w:i/>
          <w:iCs/>
          <w:sz w:val="28"/>
          <w:szCs w:val="28"/>
        </w:rPr>
        <w:t>-</w:t>
      </w:r>
      <w:r w:rsidR="002E6938" w:rsidRPr="00C350D3">
        <w:rPr>
          <w:rFonts w:ascii="Times New Roman" w:hAnsi="Times New Roman" w:cs="Times New Roman"/>
          <w:i/>
          <w:iCs/>
          <w:sz w:val="28"/>
          <w:szCs w:val="28"/>
        </w:rPr>
        <w:t xml:space="preserve"> kỷ nguyên vươn mình của dân tộc, như một sự vận động hợp quy luật khách quan của lịch sử. Thanh niên được xác định là trung tâm của xã hội, là rường cột của nước nhà, nhất thiết phải phải khẳng định được vai trò của mình trong kỷ nguyên mới của dân tộc.</w:t>
      </w:r>
    </w:p>
    <w:p w14:paraId="62B5592A" w14:textId="11E80F3B" w:rsidR="00C350D3" w:rsidRDefault="00C350D3" w:rsidP="00A91A05">
      <w:pPr>
        <w:widowControl w:val="0"/>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I. MỞ ĐẦU</w:t>
      </w:r>
    </w:p>
    <w:p w14:paraId="270ECCB9" w14:textId="709DFFA8" w:rsidR="00C350D3" w:rsidRDefault="00C350D3"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0D3">
        <w:rPr>
          <w:rFonts w:ascii="Times New Roman" w:hAnsi="Times New Roman" w:cs="Times New Roman"/>
          <w:sz w:val="28"/>
          <w:szCs w:val="28"/>
        </w:rPr>
        <w:t>“Kỷ nguyên vươn mình của dân tộc Việt Nam” có thể hiểu là là kỷ nguyên phát triển, kỷ nguyên giàu mạnh dưới sự lãnh đạo, cầm quyền của Đảng, xây dựng thành công nước Việt Nam xã hội chủ nghĩa. Đích đến của kỷ nguyên vươn mình là dân giàu, nước mạnh, xã hội xã hội chủ nghĩa, sánh vai với các cường quốc năm châu. Ưu tiên hàng đầu trong kỷ nguyên mới là thực hiện thắng lợi các mục tiêu chiến lược đến năm 2030, Việt Nam trở thành nước đang phát triển, có công nghiệp hiện đại, thu nhập trung bình cao; đến năm 2045 trở thành nước xã hội chủ nghĩa phát triển, có thu nhập cao”, như Đại hội XIII của Đảng đã vạch ra (1). “Kỷ nguyên vươn mình của dân tộc Việt Nam” cần phải là kỷ nguyên vươn mình, bứt phá và phát triển của dân tộc để vượt hẳn lên để làm giàu cho dân tộc, là kỷ nguyên văn minh hiện đại, là kỷ nguyên giàu có và thịnh vượng.</w:t>
      </w:r>
    </w:p>
    <w:p w14:paraId="7ECE63EB" w14:textId="5F64227A" w:rsidR="00283D1B" w:rsidRDefault="00283D1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83D1B">
        <w:rPr>
          <w:rFonts w:ascii="Times New Roman" w:hAnsi="Times New Roman" w:cs="Times New Roman"/>
          <w:sz w:val="28"/>
          <w:szCs w:val="28"/>
        </w:rPr>
        <w:t xml:space="preserve">Trong bối cảnh thế giới đang chuyển mình mạnh mẽ với sự phát triển không ngừng của khoa học, công nghệ và kinh tế, dưới sự lãnh đạo sáng suốt, tài tình, trực tiếp và toàn diện của Đảng, đất nước ta, dân tộc đã có sự chuẩn bị kỹ lưỡng, tích lũy đủ thế và lực cho sự phát triển bứt phá, sẵn sàng tâm thế bước vào Kỷ nguyên mới </w:t>
      </w:r>
      <w:r w:rsidR="00A91A05">
        <w:rPr>
          <w:rFonts w:ascii="Times New Roman" w:hAnsi="Times New Roman" w:cs="Times New Roman"/>
          <w:sz w:val="28"/>
          <w:szCs w:val="28"/>
        </w:rPr>
        <w:t>-</w:t>
      </w:r>
      <w:r w:rsidRPr="00283D1B">
        <w:rPr>
          <w:rFonts w:ascii="Times New Roman" w:hAnsi="Times New Roman" w:cs="Times New Roman"/>
          <w:sz w:val="28"/>
          <w:szCs w:val="28"/>
        </w:rPr>
        <w:t xml:space="preserve"> Kỷ nguyên vươn mình của dân tộc. Theo Tổng Bí thư Tô Lâm, kỷ nguyên vươn mình của dân tộc là kỷ nguyên phát triển, kỷ nguyên giàu mạnh, kỷ nguyên thịnh vượng dưới sự lãnh đạo của Đảng Cộng sản Việt Nam, xây dựng thành công nước Việt Nam xã hội chủ nghĩa, dân giàu, nước mạnh, dân chủ, công bằng, văn minh. Khơi dậy mạnh mẽ hào khí dân tộc, tinh thần tự chủ, tự tin, tự lực, tự cường, tự hào dân tộc, khát vọng phát triển đất nước; kết hợp chặt chẽ sức mạnh dân tộc với sức </w:t>
      </w:r>
      <w:r w:rsidRPr="00283D1B">
        <w:rPr>
          <w:rFonts w:ascii="Times New Roman" w:hAnsi="Times New Roman" w:cs="Times New Roman"/>
          <w:sz w:val="28"/>
          <w:szCs w:val="28"/>
        </w:rPr>
        <w:lastRenderedPageBreak/>
        <w:t>mạnh thời đại. Mọi người dân đều có cuộc sống ấm no, hạnh phúc, được hỗ trợ phát triển, làm giàu; đóng góp ngày càng nhiều cho hòa bình, ổn định, phát triển của khu vực và thế giới, cho hạnh phúc của nhân loại và văn minh toàn cầu</w:t>
      </w:r>
      <w:r>
        <w:rPr>
          <w:rFonts w:ascii="Times New Roman" w:hAnsi="Times New Roman" w:cs="Times New Roman"/>
          <w:sz w:val="28"/>
          <w:szCs w:val="28"/>
        </w:rPr>
        <w:t>.</w:t>
      </w:r>
    </w:p>
    <w:p w14:paraId="2BBA93B3" w14:textId="5C20E415" w:rsidR="00283D1B" w:rsidRDefault="00283D1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83D1B">
        <w:rPr>
          <w:rFonts w:ascii="Times New Roman" w:hAnsi="Times New Roman" w:cs="Times New Roman"/>
          <w:sz w:val="28"/>
          <w:szCs w:val="28"/>
        </w:rPr>
        <w:t xml:space="preserve">Để đạt được những thành tựu lớn lao trong kỷ nguyên mới này đòi hỏi sự chung sức, đồng lòng của mọi tầng lớp nhân dân, trong đó, vai trò và trách nhiệm của thanh niên </w:t>
      </w:r>
      <w:r w:rsidR="00A91A05">
        <w:rPr>
          <w:rFonts w:ascii="Times New Roman" w:hAnsi="Times New Roman" w:cs="Times New Roman"/>
          <w:sz w:val="28"/>
          <w:szCs w:val="28"/>
        </w:rPr>
        <w:t>-</w:t>
      </w:r>
      <w:r w:rsidRPr="00283D1B">
        <w:rPr>
          <w:rFonts w:ascii="Times New Roman" w:hAnsi="Times New Roman" w:cs="Times New Roman"/>
          <w:sz w:val="28"/>
          <w:szCs w:val="28"/>
        </w:rPr>
        <w:t xml:space="preserve"> lực lượng xung kích của đất nước </w:t>
      </w:r>
      <w:r w:rsidR="00A91A05">
        <w:rPr>
          <w:rFonts w:ascii="Times New Roman" w:hAnsi="Times New Roman" w:cs="Times New Roman"/>
          <w:sz w:val="28"/>
          <w:szCs w:val="28"/>
        </w:rPr>
        <w:t>-</w:t>
      </w:r>
      <w:r w:rsidRPr="00283D1B">
        <w:rPr>
          <w:rFonts w:ascii="Times New Roman" w:hAnsi="Times New Roman" w:cs="Times New Roman"/>
          <w:sz w:val="28"/>
          <w:szCs w:val="28"/>
        </w:rPr>
        <w:t xml:space="preserve"> là không thể phủ nhận. Thanh niên chính là nhân tố then chốt, góp phần thúc đẩy sự đổi mới, sáng tạo và phát triển bền vững cho dân tộc.</w:t>
      </w:r>
    </w:p>
    <w:p w14:paraId="73882FD6" w14:textId="7B06FD0E" w:rsidR="00283D1B" w:rsidRDefault="00283D1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C350D3">
        <w:rPr>
          <w:rFonts w:ascii="Times New Roman" w:hAnsi="Times New Roman" w:cs="Times New Roman"/>
          <w:sz w:val="28"/>
          <w:szCs w:val="28"/>
        </w:rPr>
        <w:t>Trước bối cảnh lịch sử này, thanh niên giữ vai trò tiên phong, đóng góp trực tiếp vào quá trình phát triển của đất nước. Thanh niên không chỉ là lực lượng lao động chính mà còn là những người kiến tạo tương lai, tiếp nhận và ứng dụng những tiến bộ khoa học, kỹ thuật vào đời sống và sản xuất. Trách nhiệm của họ không chỉ là xây dựng sự nghiệp cá nhân mà còn gắn liền với sự phát triển chung của đất nước. Sứ mệnh lịch sử của thanh niên Việt Nam trong kỷ nguyên vươn mình của dân tộc là gì? Cách thức để thực hiện sứ mệnh đó như thế nào? Bài viết này sẽ phân tích và làm rõ những vấn đề trên.</w:t>
      </w:r>
    </w:p>
    <w:p w14:paraId="45DBBEF1" w14:textId="67D35411" w:rsidR="00C350D3" w:rsidRDefault="00C350D3" w:rsidP="00A91A05">
      <w:pPr>
        <w:widowControl w:val="0"/>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II. VAI TRÒ VÀ TRÁCH NHIỆM CỦA THANH NIÊN TRONG KỶ NGUYÊN VƯƠN MÌNH CỦA DÂN TỘC</w:t>
      </w:r>
      <w:r w:rsidR="00556ECB">
        <w:rPr>
          <w:rFonts w:ascii="Times New Roman" w:hAnsi="Times New Roman" w:cs="Times New Roman"/>
          <w:b/>
          <w:bCs/>
          <w:sz w:val="28"/>
          <w:szCs w:val="28"/>
        </w:rPr>
        <w:t>.</w:t>
      </w:r>
    </w:p>
    <w:p w14:paraId="1435395A" w14:textId="166D07A5"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Thanh niên trong bất kỳ thời đại lịch sử nào cũng luôn ở trung tâm của xã hội, là lực lượng xung kích, đi đầu trong thực hiện những nhiệm vụ khó khăn, họ nhạy bén, dễ tiếp cận, đón nhận những thay đổi và xu hướng mới.</w:t>
      </w:r>
    </w:p>
    <w:p w14:paraId="58E5E638" w14:textId="6FCB071A" w:rsid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Lịch sử đất nước Việt Nam đã khẳng định vai trò và vị thế của thanh niên, với nhiều trang sử chói lọi của dân tộc gắn với những anh hùng dân tộc và lớp lớp thế hệ trong độ tuổi “mùa xuân của cuộc đời”. Từ Bà Trưng, Bà Triệu, Trần Quốc Toản... trong cuộc chiến chống lại ngoại bang phương Bắc đến Nguyễn Ái Quốc (người ra đi tìm đường cứu nước ở tuổi 21), Trần Phú, Nguyễn Văn Cừ, Lê Hồng Phong (những Tổng Bí thư đầu tiên của Đảng Cộng sản Việt Nam)... trong cuộc đấu tranh giành độc lập cho dân tộc trước ách thống trị của thực dân phương Tây, cùng hàng triệu thanh niên “xẻ dọc Trường Sơn đi cứu nước”... đã khẳng định hào khí và vai trò “rời non lấp biển” của thanh niên Việt Nam qua các thế hệ.</w:t>
      </w:r>
    </w:p>
    <w:p w14:paraId="77F6CFBD" w14:textId="0D0310D5" w:rsidR="00556ECB" w:rsidRPr="00556ECB" w:rsidRDefault="00556EC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Pr="00556ECB">
        <w:rPr>
          <w:rFonts w:ascii="Times New Roman" w:hAnsi="Times New Roman" w:cs="Times New Roman"/>
          <w:sz w:val="28"/>
          <w:szCs w:val="28"/>
        </w:rPr>
        <w:t>Trong ngày khai trường đầu tiên của Nước Việt Nam Dân chủ Cộng hòa, tháng 9/1945, Chủ tịch Hồ Chí Minh khẳng định: “Non sông Việt Nam có trở nên vẻ vang hay không, dân tộc Việt Nam có bước tới đài vinh quang để sánh vai các cường quốc năm châu được hay không, chính là nhờ một phần lớn ở công học tập của các em”</w:t>
      </w:r>
      <w:r w:rsidRPr="00556ECB">
        <w:rPr>
          <w:rFonts w:ascii="Times New Roman" w:hAnsi="Times New Roman" w:cs="Times New Roman"/>
          <w:sz w:val="28"/>
          <w:szCs w:val="28"/>
          <w:vertAlign w:val="superscript"/>
        </w:rPr>
        <w:t>4</w:t>
      </w:r>
      <w:r w:rsidRPr="00556ECB">
        <w:rPr>
          <w:rFonts w:ascii="Times New Roman" w:hAnsi="Times New Roman" w:cs="Times New Roman"/>
          <w:sz w:val="28"/>
          <w:szCs w:val="28"/>
        </w:rPr>
        <w:t xml:space="preserve">. Cách mạng là sự nghiệp vĩ đại, lâu dài của nhiều thế hệ nối tiếp nhau, mỗi thế hệ chỉ có thể làm được một phần nhất định. Ngày 20/12/1961, tại Đại hội Hội Liên hiệp Thanh niên Việt Nam lần thứ II, Người chỉ rõ: “Thanh niên là người tiếp sức cách mạng cho thế hệ thanh niên già, đồng thời là người phụ trách dìu dắt thế hệ thanh niên tương lai </w:t>
      </w:r>
      <w:r w:rsidR="00A91A05">
        <w:rPr>
          <w:rFonts w:ascii="Times New Roman" w:hAnsi="Times New Roman" w:cs="Times New Roman"/>
          <w:sz w:val="28"/>
          <w:szCs w:val="28"/>
        </w:rPr>
        <w:t>-</w:t>
      </w:r>
      <w:r w:rsidRPr="00556ECB">
        <w:rPr>
          <w:rFonts w:ascii="Times New Roman" w:hAnsi="Times New Roman" w:cs="Times New Roman"/>
          <w:sz w:val="28"/>
          <w:szCs w:val="28"/>
        </w:rPr>
        <w:t xml:space="preserve"> tức các cháu nhi đồng”</w:t>
      </w:r>
      <w:r w:rsidRPr="00556ECB">
        <w:rPr>
          <w:rFonts w:ascii="Times New Roman" w:hAnsi="Times New Roman" w:cs="Times New Roman"/>
          <w:sz w:val="28"/>
          <w:szCs w:val="28"/>
          <w:vertAlign w:val="superscript"/>
        </w:rPr>
        <w:t>5</w:t>
      </w:r>
      <w:r w:rsidRPr="00556ECB">
        <w:rPr>
          <w:rFonts w:ascii="Times New Roman" w:hAnsi="Times New Roman" w:cs="Times New Roman"/>
          <w:sz w:val="28"/>
          <w:szCs w:val="28"/>
        </w:rPr>
        <w:t>.</w:t>
      </w:r>
    </w:p>
    <w:p w14:paraId="528C7EBE" w14:textId="3481A5F9" w:rsidR="00556ECB" w:rsidRPr="00556ECB" w:rsidRDefault="00556EC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556ECB">
        <w:rPr>
          <w:rFonts w:ascii="Times New Roman" w:hAnsi="Times New Roman" w:cs="Times New Roman"/>
          <w:sz w:val="28"/>
          <w:szCs w:val="28"/>
        </w:rPr>
        <w:t>Đảng Cộng sản Việt Nam luôn đề cao vị trí, vai trò của thanh niên, xác định thanh niên là lực lượng xung kích cách mạng, công tác thanh niên là vấn đề sống còn của dân tộc, luôn phát huy vai trò thanh niên trong đấu tranh giải phóng dân tộc và sự nghiệp xây dựng và bảo vệ Tổ quốc. Đại hội Đảng toàn quốc lần thứ IV nêu rõ: “Tiền đồ rạng rỡ của Tổ quốc Việt Nam xã hội chủ nghĩa nằm trong tay thanh niên, thiếu niên và nhi đồng”. Nghị quyết số 04-NQ/HNTW ngày 14/01/1993 của Ban Chấp hành Trung ương Đảng (khóa VII) khẳng định: “Thanh niên là lực lượng xung kích trong sự nghiệp xây dựng và bảo vệ Tổ quốc. Sự nghiệp đổi mới có thành công hay không, đất nước bước vào thế kỷ XXI có vị trí xứng đáng trong cộng đồng thế giới hay không, cách mạng Việt Nam có vững bước theo con đường xã hội chủ nghĩa hay không phần lớn tùy thuộc vào lực lượng thanh niên, vào việc bồi dưỡng, rèn luyện thế hệ thanh niên; công tác thanh niên là vấn đề sống còn của dân tộc, là một trong những nhân tố quyết định sự thành bại của cách mạng”.</w:t>
      </w:r>
    </w:p>
    <w:p w14:paraId="2596D72A" w14:textId="49A98422" w:rsidR="00556ECB" w:rsidRPr="002E6938" w:rsidRDefault="00283D1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56ECB" w:rsidRPr="00556ECB">
        <w:rPr>
          <w:rFonts w:ascii="Times New Roman" w:hAnsi="Times New Roman" w:cs="Times New Roman"/>
          <w:sz w:val="28"/>
          <w:szCs w:val="28"/>
        </w:rPr>
        <w:t xml:space="preserve">Nghị quyết số 25-NQ/TW ngày 25/7/2008 của Ban Chấp hành Trung ương Đảng (khóa X) nhấn mạnh: “Thanh niên là rường cột của nước nhà, chủ nhân tương lai của đất nước, là lực lượng xung kích trong xây dựng và bảo vệ Tổ quốc, một trong những nhân tố quyết định sự thành bại của sự nghiệp công nghiệp hóa, hiện đại hóa đất nước, hội nhập quốc tế và xây dựng chủ nghĩa xã hội. Thanh niên được đặt ở vị trí trung tâm trong chiến lược bồi dưỡng, phát huy nhân tố và nguồn lực con người. Chăm lo, phát triển thanh niên vừa là mục tiêu, vừa là động lực bảo đảm cho sự ổn định và phát triển vững bền của đất nước”. Chăm lo, bồi dưỡng, giáo dục thanh </w:t>
      </w:r>
      <w:r w:rsidR="00556ECB" w:rsidRPr="00556ECB">
        <w:rPr>
          <w:rFonts w:ascii="Times New Roman" w:hAnsi="Times New Roman" w:cs="Times New Roman"/>
          <w:sz w:val="28"/>
          <w:szCs w:val="28"/>
        </w:rPr>
        <w:lastRenderedPageBreak/>
        <w:t>niên thành lớp người “vừa hồng vừa chuyên” theo tư tưởng Hồ Chí Minh là trách nhiệm của cả hệ thống chính trị dưới sự lãnh đạo của Đảng, vai trò quan trọng của Đoàn TNCS Hồ Chí Minh, gia đình, nhà trường và xã hội</w:t>
      </w:r>
      <w:r w:rsidR="00556ECB">
        <w:rPr>
          <w:rFonts w:ascii="Times New Roman" w:hAnsi="Times New Roman" w:cs="Times New Roman"/>
          <w:sz w:val="28"/>
          <w:szCs w:val="28"/>
        </w:rPr>
        <w:t>.</w:t>
      </w:r>
    </w:p>
    <w:p w14:paraId="06BDD8D9" w14:textId="5ADC5932"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Việt Nam trong thời đại Hồ Chí Minh, cũng đang được chứng kiến những cống hiến rất quan trọng của giới trẻ trong góp phần xây dựng và bảo vệ vững chắc Tổ quốc Việt Nam xã hội chủ nghĩa. Thanh niên đang được xác định là “nhân tố chủ chốt trong việc định hình và phát triển tương lai của đất nước... sự lớn mạnh của tuổi trẻ là thành công của Đảng, là thắng lợi của sự nghiệp cách mạng, là sự trường tồn của dân tộc”.</w:t>
      </w:r>
    </w:p>
    <w:p w14:paraId="3C34C2E4" w14:textId="5256AA9B"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Trong bối cảnh toàn cầu hoá, hội nhập quốc tế, kỷ nguyên số và khoa học công nghệ trên nền tảng của đổi mới sáng tạo. Đang đặt ra những thời cơ và thách thức tương tự nhau với tất cả các quốc gia trên thế giới, khoảng cách về xuất phát điểm dường như không còn là lợi thế đáng kể cho các quốc gia đi trước trong lịch sử Cách mạng công nghiệp. Kỷ nguyên số đang mở ra cơ hội bứt phá cho các dân tộc đi sau nếu biết tiến lên chớp thời cơ và làm chủ “mảnh đất mới”.</w:t>
      </w:r>
    </w:p>
    <w:p w14:paraId="46E49725" w14:textId="77777777" w:rsidR="00556ECB"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Như đã nhận định: thanh niên là tầng lớp nhạy bén, dễ tiếp thu và thích nghi với những xu hướng mới, nên bối cảnh thế giới và yêu cầu khách quan của lịch sử dân tộc, đang đòi hỏi thanh niên phải phát huy được vai trò tiên phong, sáng tạo, dám đương đầu với thử thách, dấn thân vào một “không gian mới” chưa có những tiền lệ kinh nghiệm, nhưng cũng ẩn dấu nhiều tiềm năng phát triển bứt phá cho đất nước.</w:t>
      </w:r>
    </w:p>
    <w:p w14:paraId="6D43AAFD" w14:textId="1536BEC6"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PGS, TS. Nguyễn Viết Thảo nguyên Phó Giám đốc Học viện Chính trị quốc gia Hồ Chí Minh đã khẳng định: “</w:t>
      </w:r>
      <w:r w:rsidR="00556ECB">
        <w:rPr>
          <w:rFonts w:ascii="Times New Roman" w:hAnsi="Times New Roman" w:cs="Times New Roman"/>
          <w:sz w:val="28"/>
          <w:szCs w:val="28"/>
        </w:rPr>
        <w:t>K</w:t>
      </w:r>
      <w:r w:rsidRPr="002E6938">
        <w:rPr>
          <w:rFonts w:ascii="Times New Roman" w:hAnsi="Times New Roman" w:cs="Times New Roman"/>
          <w:sz w:val="28"/>
          <w:szCs w:val="28"/>
        </w:rPr>
        <w:t xml:space="preserve">ỷ nguyên vươn mình này nó rất logic, khách quan, là kết quả tất yếu của những bước đi thành công trước đây”. Dân tộc Việt Nam đã tự mình mở và trải qua nhiều kỷ nguyên rực rỡ trong lịch sử từ khi có Đảng Cộng sản lãnh đạo, đó là: kỷ nguyện độc lập dân tộc tiến lên chủ nghĩa xã hội sau cách mạng Tháng Tám năm 1945; kỷ nguyên thống nhất đất nước, cả nước xây dựng chủ nghĩa xã hội trong bối cảnh chủ nghĩa xã hội hiện thực là một hệ thống thế giới 1975 – 1991; kỷ nguyên đổi mới, xây dựng đất nước vượt qua những biến động chính trị to lớn của thế giới, trụ vững và vươn mình theo con đường chủ nghĩa xã hội; và bây </w:t>
      </w:r>
      <w:r w:rsidRPr="002E6938">
        <w:rPr>
          <w:rFonts w:ascii="Times New Roman" w:hAnsi="Times New Roman" w:cs="Times New Roman"/>
          <w:sz w:val="28"/>
          <w:szCs w:val="28"/>
        </w:rPr>
        <w:lastRenderedPageBreak/>
        <w:t xml:space="preserve">giờ là kỷ nguyên vươn mình của dân tộc </w:t>
      </w:r>
      <w:r w:rsidR="00A91A05">
        <w:rPr>
          <w:rFonts w:ascii="Times New Roman" w:hAnsi="Times New Roman" w:cs="Times New Roman"/>
          <w:sz w:val="28"/>
          <w:szCs w:val="28"/>
        </w:rPr>
        <w:t>-</w:t>
      </w:r>
      <w:r w:rsidRPr="002E6938">
        <w:rPr>
          <w:rFonts w:ascii="Times New Roman" w:hAnsi="Times New Roman" w:cs="Times New Roman"/>
          <w:sz w:val="28"/>
          <w:szCs w:val="28"/>
        </w:rPr>
        <w:t xml:space="preserve"> cơ hội “vàng” để đưa đất nước phát triển, sánh vai với các cường quốc năm châu.</w:t>
      </w:r>
    </w:p>
    <w:p w14:paraId="4C1F8D31" w14:textId="098C7DEE" w:rsid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Nhưng với tính cách là một quy luật xã hội khách quan, những thời cơ và khả năng sẽ không thể trở thành hiện thực nếu thiếu đi vai trò chủ thể của con người. Vì vậy, Việt Nam có thể hiện thực hoá khát vọng xây dựng thành công đất nước phồn vinh, văn minh, hạnh phúc vào giữa thế kỷ XXI hay không, phụ thuộc vào những hành động từ ngày hôm nay của cả dân tộc, trong đó lực lượng thanh niên đang nắm những lợi thế cho việc biến khát vọng thành hiện thực. Hay nói đúng hơn lịch sử Việt Nam đang chọn g thế hệ được sinh ra trong thời kỳ đổi mới dưới vai trò lãnh đạo của Đảng Cộng sản để gánh vác khát vọng “hoá rồng” của dân tộc.</w:t>
      </w:r>
    </w:p>
    <w:p w14:paraId="032E2DF7" w14:textId="6DC7B866" w:rsid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Khi xác định kỷ nguyên vươn mình của dân tộc bắt đầu từ Đại hội đại biểu toàn quốc lần thứ XIV của Đảng. Chúng ta có đầy đủ cơ sở khoa học và thực tiễn, trên nền tảng kết quả của 40 năm đổi mới đất nước, cho phép chúng ta có thể và cần thiết xây dựng thành công một nước Việt Nam “giàu mạnh, phồn vinh, văn minh và hạnh phúc”. Bởi nếu bỏ qua thời cơ này “là có lỗi với Nhân dân”. Việc cần làm là toàn Đảng, toàn dân, toàn quân phải khơi dậy, thúc đẩy tinh thần dân tộc, khát vọng phát triển, khai mở các tiềm năng và triệt để phát huy các nguồn lực, trong đó nguồn lực con người là quyết định nhất.</w:t>
      </w:r>
    </w:p>
    <w:p w14:paraId="5682E648" w14:textId="01B65034" w:rsidR="002E6938" w:rsidRDefault="003C1C4C" w:rsidP="00A91A05">
      <w:pPr>
        <w:widowControl w:val="0"/>
        <w:spacing w:after="0" w:line="360" w:lineRule="auto"/>
        <w:ind w:firstLine="720"/>
        <w:jc w:val="both"/>
        <w:rPr>
          <w:rFonts w:ascii="Times New Roman" w:hAnsi="Times New Roman" w:cs="Times New Roman"/>
          <w:b/>
          <w:bCs/>
          <w:sz w:val="28"/>
          <w:szCs w:val="28"/>
        </w:rPr>
      </w:pPr>
      <w:r>
        <w:rPr>
          <w:rFonts w:ascii="Times New Roman" w:hAnsi="Times New Roman" w:cs="Times New Roman"/>
          <w:b/>
          <w:bCs/>
          <w:sz w:val="28"/>
          <w:szCs w:val="28"/>
        </w:rPr>
        <w:t>1</w:t>
      </w:r>
      <w:r w:rsidR="00556ECB">
        <w:rPr>
          <w:rFonts w:ascii="Times New Roman" w:hAnsi="Times New Roman" w:cs="Times New Roman"/>
          <w:b/>
          <w:bCs/>
          <w:sz w:val="28"/>
          <w:szCs w:val="28"/>
        </w:rPr>
        <w:t>. Vai trò, t</w:t>
      </w:r>
      <w:r w:rsidR="002E6938" w:rsidRPr="002E6938">
        <w:rPr>
          <w:rFonts w:ascii="Times New Roman" w:hAnsi="Times New Roman" w:cs="Times New Roman"/>
          <w:b/>
          <w:bCs/>
          <w:sz w:val="28"/>
          <w:szCs w:val="28"/>
        </w:rPr>
        <w:t>rách nhiệm của thanh niên để góp phần đưa đất nước vươn mình</w:t>
      </w:r>
    </w:p>
    <w:p w14:paraId="1DCF000E" w14:textId="1A90D94A" w:rsidR="00556ECB" w:rsidRPr="00556ECB" w:rsidRDefault="003C1C4C" w:rsidP="00A91A05">
      <w:pPr>
        <w:widowControl w:val="0"/>
        <w:spacing w:after="0" w:line="360" w:lineRule="auto"/>
        <w:ind w:firstLine="720"/>
        <w:jc w:val="both"/>
        <w:rPr>
          <w:rFonts w:ascii="Times New Roman" w:hAnsi="Times New Roman" w:cs="Times New Roman"/>
          <w:b/>
          <w:bCs/>
          <w:sz w:val="28"/>
          <w:szCs w:val="28"/>
        </w:rPr>
      </w:pPr>
      <w:r>
        <w:rPr>
          <w:rFonts w:ascii="Times New Roman" w:hAnsi="Times New Roman" w:cs="Times New Roman"/>
          <w:b/>
          <w:bCs/>
          <w:i/>
          <w:iCs/>
          <w:sz w:val="28"/>
          <w:szCs w:val="28"/>
        </w:rPr>
        <w:t>1</w:t>
      </w:r>
      <w:r w:rsidR="00556ECB" w:rsidRPr="00556ECB">
        <w:rPr>
          <w:rFonts w:ascii="Times New Roman" w:hAnsi="Times New Roman" w:cs="Times New Roman"/>
          <w:b/>
          <w:bCs/>
          <w:i/>
          <w:iCs/>
          <w:sz w:val="28"/>
          <w:szCs w:val="28"/>
        </w:rPr>
        <w:t xml:space="preserve">.1. Thanh niên </w:t>
      </w:r>
      <w:r w:rsidR="00A91A05">
        <w:rPr>
          <w:rFonts w:ascii="Times New Roman" w:hAnsi="Times New Roman" w:cs="Times New Roman"/>
          <w:b/>
          <w:bCs/>
          <w:i/>
          <w:iCs/>
          <w:sz w:val="28"/>
          <w:szCs w:val="28"/>
        </w:rPr>
        <w:t>-</w:t>
      </w:r>
      <w:r w:rsidR="00556ECB" w:rsidRPr="00556ECB">
        <w:rPr>
          <w:rFonts w:ascii="Times New Roman" w:hAnsi="Times New Roman" w:cs="Times New Roman"/>
          <w:b/>
          <w:bCs/>
          <w:i/>
          <w:iCs/>
          <w:sz w:val="28"/>
          <w:szCs w:val="28"/>
        </w:rPr>
        <w:t xml:space="preserve"> lực lượng xung kích của quốc gia</w:t>
      </w:r>
    </w:p>
    <w:p w14:paraId="2941CA77" w14:textId="33306FCE" w:rsidR="00556ECB" w:rsidRPr="00556ECB" w:rsidRDefault="00283D1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56ECB" w:rsidRPr="00556ECB">
        <w:rPr>
          <w:rFonts w:ascii="Times New Roman" w:hAnsi="Times New Roman" w:cs="Times New Roman"/>
          <w:sz w:val="28"/>
          <w:szCs w:val="28"/>
        </w:rPr>
        <w:t>Thanh niên là lực lượng trẻ, năng động và tiên phong trên nhiều lĩnh vực như khoa học, kỹ thuật, kinh tế, chính trị và xã hội. Họ là những người tiếp bước lịch sử, đóng góp sáng tạo và phát huy trí tuệ Việt Nam.</w:t>
      </w:r>
    </w:p>
    <w:p w14:paraId="5C01059B" w14:textId="643DF51F" w:rsidR="00556ECB" w:rsidRPr="00556ECB" w:rsidRDefault="00283D1B"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56ECB" w:rsidRPr="00556ECB">
        <w:rPr>
          <w:rFonts w:ascii="Times New Roman" w:hAnsi="Times New Roman" w:cs="Times New Roman"/>
          <w:sz w:val="28"/>
          <w:szCs w:val="28"/>
        </w:rPr>
        <w:t>Với khả năng thích ứng nhanh với sự thay đổi của thế giới, thanh niên cần chủ động tiếp cận tri thức mới, nâng cao kỹ năng, đặc biệt là ngoại ngữ, công nghệ thông tin và tư duy đổi mới sáng tạo. Sự xung kích của thanh niên thể hiện ở việc dám nghĩ, dám làm, tiên phong trong các hoạt động khởi nghiệp, đổi mới sáng tạo và phát triển bền vững.</w:t>
      </w:r>
    </w:p>
    <w:p w14:paraId="38CC2BFF" w14:textId="77777777" w:rsidR="00A91A05" w:rsidRDefault="00283D1B" w:rsidP="00A91A05">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556ECB" w:rsidRPr="00556ECB">
        <w:rPr>
          <w:rFonts w:ascii="Times New Roman" w:hAnsi="Times New Roman" w:cs="Times New Roman"/>
          <w:sz w:val="28"/>
          <w:szCs w:val="28"/>
        </w:rPr>
        <w:t xml:space="preserve">Bên cạnh đó, thanh niên cần đóng vai trò là cầu nối giữa các thế hệ, tiếp thu </w:t>
      </w:r>
      <w:r w:rsidR="00556ECB" w:rsidRPr="00556ECB">
        <w:rPr>
          <w:rFonts w:ascii="Times New Roman" w:hAnsi="Times New Roman" w:cs="Times New Roman"/>
          <w:sz w:val="28"/>
          <w:szCs w:val="28"/>
        </w:rPr>
        <w:lastRenderedPageBreak/>
        <w:t>tinh thần yêu nước, ý chí kiên cường của cha ông để phát triển đất nước trong thời đại mới. Họ không chỉ là những người học hỏi mà còn là những người dẫn dắt xu hướng, thúc đẩy sự thay đổi tích cực trong cộng đồng.</w:t>
      </w:r>
    </w:p>
    <w:p w14:paraId="08D3EA52" w14:textId="50A082F1" w:rsidR="00B4030A" w:rsidRPr="00B4030A" w:rsidRDefault="003C1C4C" w:rsidP="00A91A05">
      <w:pPr>
        <w:widowControl w:val="0"/>
        <w:spacing w:after="0" w:line="360" w:lineRule="auto"/>
        <w:ind w:firstLine="720"/>
        <w:jc w:val="both"/>
        <w:rPr>
          <w:rFonts w:ascii="Times New Roman" w:hAnsi="Times New Roman" w:cs="Times New Roman"/>
          <w:b/>
          <w:bCs/>
          <w:i/>
          <w:iCs/>
          <w:sz w:val="28"/>
          <w:szCs w:val="28"/>
        </w:rPr>
      </w:pPr>
      <w:r>
        <w:rPr>
          <w:rFonts w:ascii="Times New Roman" w:hAnsi="Times New Roman" w:cs="Times New Roman"/>
          <w:b/>
          <w:bCs/>
          <w:i/>
          <w:iCs/>
          <w:sz w:val="28"/>
          <w:szCs w:val="28"/>
        </w:rPr>
        <w:t>1</w:t>
      </w:r>
      <w:r w:rsidR="00556ECB" w:rsidRPr="00556ECB">
        <w:rPr>
          <w:rFonts w:ascii="Times New Roman" w:hAnsi="Times New Roman" w:cs="Times New Roman"/>
          <w:b/>
          <w:bCs/>
          <w:i/>
          <w:iCs/>
          <w:sz w:val="28"/>
          <w:szCs w:val="28"/>
        </w:rPr>
        <w:t>.2. Vai trò của thanh niên</w:t>
      </w:r>
    </w:p>
    <w:p w14:paraId="68C2B1ED" w14:textId="2E3FD75F" w:rsid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6ECB" w:rsidRPr="00556ECB">
        <w:rPr>
          <w:rFonts w:ascii="Times New Roman" w:hAnsi="Times New Roman" w:cs="Times New Roman"/>
          <w:sz w:val="28"/>
          <w:szCs w:val="28"/>
        </w:rPr>
        <w:t>Học tập và nâng cao trình độ: Thanh niên cần xem học tập là con đường quan trọng nhất để trang bị kiến thức, kỹ năng, đồng thời làm chủ khoa học – công nghệ. Việc học không chỉ giới hạn trong sách vở mà còn thông qua trải nghiệm thực tế, học hỏi từ những người đi trước và nghiên cứu các mô hình phát triển tiên tiến trên thế giới.</w:t>
      </w:r>
    </w:p>
    <w:p w14:paraId="2A5A9348" w14:textId="786C6042" w:rsidR="00B4030A"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4030A">
        <w:rPr>
          <w:rFonts w:ascii="Times New Roman" w:hAnsi="Times New Roman" w:cs="Times New Roman"/>
          <w:sz w:val="28"/>
          <w:szCs w:val="28"/>
        </w:rPr>
        <w:t>Đ</w:t>
      </w:r>
      <w:r w:rsidR="00B4030A" w:rsidRPr="00B4030A">
        <w:rPr>
          <w:rFonts w:ascii="Times New Roman" w:hAnsi="Times New Roman" w:cs="Times New Roman"/>
          <w:sz w:val="28"/>
          <w:szCs w:val="28"/>
        </w:rPr>
        <w:t>ổi mới, nâng cao hiệu quả công tác giáo dục thế hệ trẻ. Trước hết cấp ủy, chính quyền các cấp, nhất là tổ chức Đoàn cần tăng cường tuyên truyền, giáo dục với nhiều hình thức, phương tiện để đoàn viên thanh niên hiểu sâu sắc về chủ trương, đường lối, mục tiêu lý tưởng cao đẹp, bản chất tốt đẹp của Đảng; bảo vệ nền tảng tư tưởng của Đảng và đấu tranh phản bác các quan điểm sai trái, thù địch; đẩy mạnh công tác tuyên truyền, giáo dục đối với các tầng lớp nhân dân, nhất là thế hệ trẻ nhằm nâng cao sức đề kháng, khả năng chủ động đấu tranh phản bác những quan điểm sai trái, thù địch trên internet. Từ đó, củng cố niềm tin của thanh niên vào sự lãnh đạo của Đảng và tích cực, xung kích đi đầu thực hiện các chủ trương, đường lối của Đảng, chính sách, pháp luật của Nhà nước</w:t>
      </w:r>
      <w:r w:rsidR="00B4030A">
        <w:rPr>
          <w:rFonts w:ascii="Times New Roman" w:hAnsi="Times New Roman" w:cs="Times New Roman"/>
          <w:sz w:val="28"/>
          <w:szCs w:val="28"/>
        </w:rPr>
        <w:t>.</w:t>
      </w:r>
    </w:p>
    <w:p w14:paraId="1F0500B2" w14:textId="082B4AC6" w:rsidR="00B4030A" w:rsidRP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4030A">
        <w:rPr>
          <w:rFonts w:ascii="Times New Roman" w:hAnsi="Times New Roman" w:cs="Times New Roman"/>
          <w:sz w:val="28"/>
          <w:szCs w:val="28"/>
        </w:rPr>
        <w:t>T</w:t>
      </w:r>
      <w:r w:rsidR="00B4030A" w:rsidRPr="00B4030A">
        <w:rPr>
          <w:rFonts w:ascii="Times New Roman" w:hAnsi="Times New Roman" w:cs="Times New Roman"/>
          <w:sz w:val="28"/>
          <w:szCs w:val="28"/>
        </w:rPr>
        <w:t>ruyền cảm hứng, động lực cho thanh niên. Thông qua các kênh truyền thông, các diễn đàn, đối thoại để tăng cường tuyên truyền, truyền cảm hứng, động lực, khơi dậy khát vọng, ý chí quyết tâm của tuổi trẻ thông qua những tấm gương thực sự tiêu biểu của cán bộ, đảng viên, của các cá nhân tiêu biểu, những câu chuyện đẹp. Khi được truyền cảm hứng sẽ trở thành động lực bên trong thúc đẩy thế hệ trẻ Việt Nam hôm nay và mai sau hành động với quyết tâm lớn để thực hiện được những mục tiêu xây dựng đất nước giàu mạnh, Nhân dân ấm no, hạnh phúc.</w:t>
      </w:r>
    </w:p>
    <w:p w14:paraId="1030C4F1" w14:textId="5B05EFC2" w:rsid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6ECB" w:rsidRPr="00556ECB">
        <w:rPr>
          <w:rFonts w:ascii="Times New Roman" w:hAnsi="Times New Roman" w:cs="Times New Roman"/>
          <w:sz w:val="28"/>
          <w:szCs w:val="28"/>
        </w:rPr>
        <w:t>Sáng tạo và khởi nghiệp: Thanh niên cần mạnh dạn bước vào con đường khởi nghiệp, ứng dụng công nghệ, trí tuệ nhân tạo và đổi mới sáng tạo để tạo ra các giá trị mới. Không chỉ khởi nghiệp cá nhân, mà thanh niên còn cần chung tay xây dựng hệ sinh thái khởi nghiệp bền vững, đóng góp vào nền kinh tế đất nước.</w:t>
      </w:r>
    </w:p>
    <w:p w14:paraId="359DC988" w14:textId="6117A2D0" w:rsidR="00B4030A" w:rsidRP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B4030A">
        <w:rPr>
          <w:rFonts w:ascii="Times New Roman" w:hAnsi="Times New Roman" w:cs="Times New Roman"/>
          <w:sz w:val="28"/>
          <w:szCs w:val="28"/>
        </w:rPr>
        <w:t>Đ</w:t>
      </w:r>
      <w:r w:rsidR="00B4030A" w:rsidRPr="00B4030A">
        <w:rPr>
          <w:rFonts w:ascii="Times New Roman" w:hAnsi="Times New Roman" w:cs="Times New Roman"/>
          <w:sz w:val="28"/>
          <w:szCs w:val="28"/>
        </w:rPr>
        <w:t>ào tạo thanh niên thành lực lượng lao động chất lượng cao, đáp ứng yêu cầu thời kỳ mới. Hội nhập quốc tế và toàn cầu hóa vẫn là xu thế lớn của thế giới, sẽ tạo ra thị trường lao động toàn cầu, công dân toàn cầu. Cần tổ chức tốt các phong trào thi đua cổ vũ, động viên, hỗ trợ thanh niên học tập, nâng cao trình độ học vấn, chuyên môn, nghề nghiệp; nâng cao năng lực hội nhập. Bản thân mỗi thanh niên cũng cần tích cực học tập và tự học tập để nâng cao trình độ văn hóa, chuyên môn, khoa học, kỹ thuật, tay nghề để thích ứng với thị trường lao động trong nước và thị trường lao động quốc tế.</w:t>
      </w:r>
    </w:p>
    <w:p w14:paraId="39FFFDFC" w14:textId="133353BA" w:rsid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6ECB" w:rsidRPr="00556ECB">
        <w:rPr>
          <w:rFonts w:ascii="Times New Roman" w:hAnsi="Times New Roman" w:cs="Times New Roman"/>
          <w:sz w:val="28"/>
          <w:szCs w:val="28"/>
        </w:rPr>
        <w:t>Xây dựng đạo đức và lối sống văn minh: Thanh niên cần có ý thức trách nhiệm với bản thân và xã hội, rèn luyện đạo đức, lối sống tích cực. Việc lan tỏa tinh thần nhân văn, hỗ trợ lẫn nhau sẽ giúp cộng đồng ngày càng phát triển bền vững.</w:t>
      </w:r>
    </w:p>
    <w:p w14:paraId="36DA7D65" w14:textId="621D3C72" w:rsidR="00B4030A" w:rsidRP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4030A">
        <w:rPr>
          <w:rFonts w:ascii="Times New Roman" w:hAnsi="Times New Roman" w:cs="Times New Roman"/>
          <w:sz w:val="28"/>
          <w:szCs w:val="28"/>
        </w:rPr>
        <w:t>Ư</w:t>
      </w:r>
      <w:r w:rsidR="00B4030A" w:rsidRPr="00B4030A">
        <w:rPr>
          <w:rFonts w:ascii="Times New Roman" w:hAnsi="Times New Roman" w:cs="Times New Roman"/>
          <w:sz w:val="28"/>
          <w:szCs w:val="28"/>
        </w:rPr>
        <w:t>u tiên phát triển nguồn nhân lực cho công tác lãnh đạo, quản lý và các lĩnh vực then chốt. Cán bộ là nhân tố quan trọng quyết định sự thành bại của mọi việc, vì vậy, đào tạo, bồi dưỡng cán bộ trẻ có đủ phẩm chất và năng lực kế thừa, gánh vác nhiệm vụ luôn là một công việc quan trọng. Chủ tịch Hồ Chí Minh đã căn dặn: “Bồi dưỡng thế hệ cách mạng cho đời sau là một việc rất quan trọng và rất cần thiết”. Thanh niên luôn khát khao khẳng định bản thân, mong muốn được tin tưởng và trao cơ hội thử thách, rèn luyện. Muốn phát triển mạnh mẽ Việt Nam phải có đội ngũ các nhà quản lý có tâm, có tầm, có tài; có đội ngũ đông đảo các nhà khoa học tầm cỡ, tâm huyết với nghề và sự nghiệp phát triển đất nước. Cấp ủy và lãnh đạo các cấp cần sớm và mạnh dạn giao việc cho những người trẻ để họ có điều kiện trưởng thành, khẳng định bản thân và đóng góp vào sự phát triển của đất nước, địa phương, đơn vị.</w:t>
      </w:r>
    </w:p>
    <w:p w14:paraId="2CBF7B5F" w14:textId="4A6B2A5E" w:rsidR="00556ECB" w:rsidRP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6ECB" w:rsidRPr="00556ECB">
        <w:rPr>
          <w:rFonts w:ascii="Times New Roman" w:hAnsi="Times New Roman" w:cs="Times New Roman"/>
          <w:sz w:val="28"/>
          <w:szCs w:val="28"/>
        </w:rPr>
        <w:t>Bảo tồn và phát huy bản sắc văn hóa dân tộc: Hội nhập không có nghĩa là đánh mất bản sắc. Thanh niên cần tự hào về truyền thống văn hóa dân tộc, đồng thời kết hợp với sự tiếp thu có chọn lọc từ văn hóa quốc tế để làm giàu bản sắc Việt Nam.</w:t>
      </w:r>
    </w:p>
    <w:p w14:paraId="48ECC8A6" w14:textId="5F4B1ABE" w:rsidR="00556ECB" w:rsidRPr="00556ECB" w:rsidRDefault="00A91A05" w:rsidP="00A91A05">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556ECB" w:rsidRPr="00556ECB">
        <w:rPr>
          <w:rFonts w:ascii="Times New Roman" w:hAnsi="Times New Roman" w:cs="Times New Roman"/>
          <w:sz w:val="28"/>
          <w:szCs w:val="28"/>
        </w:rPr>
        <w:t xml:space="preserve">Góp phần bảo vệ Tổ quốc: Không chỉ qua quân sự, mà còn thông qua sự phát triển kinh tế, xã hội, công nghệ và văn hóa. Thanh niên phải luôn cảnh giác trước những thách thức về an ninh phi truyền thống như tấn công mạng, chiến tranh thông tin và các vấn đề kinh tế </w:t>
      </w:r>
      <w:r>
        <w:rPr>
          <w:rFonts w:ascii="Times New Roman" w:hAnsi="Times New Roman" w:cs="Times New Roman"/>
          <w:sz w:val="28"/>
          <w:szCs w:val="28"/>
        </w:rPr>
        <w:t xml:space="preserve">- </w:t>
      </w:r>
      <w:r w:rsidR="00556ECB" w:rsidRPr="00556ECB">
        <w:rPr>
          <w:rFonts w:ascii="Times New Roman" w:hAnsi="Times New Roman" w:cs="Times New Roman"/>
          <w:sz w:val="28"/>
          <w:szCs w:val="28"/>
        </w:rPr>
        <w:t>chính trị quốc tế.</w:t>
      </w:r>
    </w:p>
    <w:p w14:paraId="00E09080" w14:textId="009FB208" w:rsidR="00283D1B" w:rsidRDefault="00556ECB" w:rsidP="00A91A05">
      <w:pPr>
        <w:widowControl w:val="0"/>
        <w:spacing w:after="0" w:line="360" w:lineRule="auto"/>
        <w:ind w:firstLine="720"/>
        <w:jc w:val="both"/>
        <w:rPr>
          <w:rFonts w:ascii="Times New Roman" w:hAnsi="Times New Roman" w:cs="Times New Roman"/>
          <w:b/>
          <w:bCs/>
          <w:sz w:val="28"/>
          <w:szCs w:val="28"/>
        </w:rPr>
      </w:pPr>
      <w:r w:rsidRPr="00556ECB">
        <w:rPr>
          <w:rFonts w:ascii="Times New Roman" w:hAnsi="Times New Roman" w:cs="Times New Roman"/>
          <w:b/>
          <w:bCs/>
          <w:i/>
          <w:iCs/>
          <w:sz w:val="28"/>
          <w:szCs w:val="28"/>
        </w:rPr>
        <w:lastRenderedPageBreak/>
        <w:t>3. Cách thức thanh niên thể hiện trách nhiệm của mình</w:t>
      </w:r>
      <w:r w:rsidR="00B4030A">
        <w:rPr>
          <w:rFonts w:ascii="Times New Roman" w:hAnsi="Times New Roman" w:cs="Times New Roman"/>
          <w:b/>
          <w:bCs/>
          <w:i/>
          <w:iCs/>
          <w:sz w:val="28"/>
          <w:szCs w:val="28"/>
        </w:rPr>
        <w:t>.</w:t>
      </w:r>
    </w:p>
    <w:p w14:paraId="23609F22" w14:textId="097D7A5B" w:rsidR="00283D1B" w:rsidRDefault="00B4030A" w:rsidP="00132183">
      <w:pPr>
        <w:widowControl w:val="0"/>
        <w:spacing w:after="0" w:line="360" w:lineRule="auto"/>
        <w:jc w:val="both"/>
        <w:rPr>
          <w:rFonts w:ascii="Times New Roman" w:hAnsi="Times New Roman" w:cs="Times New Roman"/>
          <w:b/>
          <w:bCs/>
          <w:sz w:val="28"/>
          <w:szCs w:val="28"/>
        </w:rPr>
      </w:pPr>
      <w:r>
        <w:rPr>
          <w:rFonts w:ascii="Times New Roman" w:hAnsi="Times New Roman" w:cs="Times New Roman"/>
          <w:b/>
          <w:bCs/>
          <w:i/>
          <w:iCs/>
          <w:sz w:val="28"/>
          <w:szCs w:val="28"/>
        </w:rPr>
        <w:tab/>
      </w:r>
      <w:r w:rsidR="00283D1B" w:rsidRPr="00283D1B">
        <w:rPr>
          <w:rFonts w:ascii="Times New Roman" w:hAnsi="Times New Roman" w:cs="Times New Roman"/>
          <w:b/>
          <w:bCs/>
          <w:i/>
          <w:iCs/>
          <w:sz w:val="28"/>
          <w:szCs w:val="28"/>
        </w:rPr>
        <w:t>3.1</w:t>
      </w:r>
      <w:r w:rsidR="00283D1B">
        <w:rPr>
          <w:rFonts w:ascii="Times New Roman" w:hAnsi="Times New Roman" w:cs="Times New Roman"/>
          <w:b/>
          <w:bCs/>
          <w:sz w:val="28"/>
          <w:szCs w:val="28"/>
        </w:rPr>
        <w:t xml:space="preserve"> </w:t>
      </w:r>
      <w:r w:rsidR="00556ECB" w:rsidRPr="00556ECB">
        <w:rPr>
          <w:rFonts w:ascii="Times New Roman" w:hAnsi="Times New Roman" w:cs="Times New Roman"/>
          <w:sz w:val="28"/>
          <w:szCs w:val="28"/>
        </w:rPr>
        <w:t>Tích cực học tập và tích lũy kinh nghiệm: Thanh niên cần tận dụng tối đa các nguồn tri thức từ trường học, thực tiễn và công nghệ số để không ngừng nâng cao trình độ. Tham gia các khóa học trực tuyến, chương trình trao đổi quốc tế sẽ giúp mở rộng tầm nhìn và hội nhập tốt hơn.Tham gia phong trào đoàn thể, hoạt động tình nguyện: Hoạt động đoàn thể giúp thanh niên rèn luyện kỹ năng mềm như làm việc nhóm, lãnh đạo, giao tiếp và quản lý thời gian. Các phong trào tình nguyện cũng góp phần xây dựng tinh thần cống hiến, nâng cao ý thức trách nhiệm đối với cộng đồng.</w:t>
      </w:r>
    </w:p>
    <w:p w14:paraId="65EA2BE8" w14:textId="5F4DCBFB" w:rsidR="00283D1B" w:rsidRDefault="00B4030A" w:rsidP="00132183">
      <w:pPr>
        <w:widowControl w:val="0"/>
        <w:spacing w:after="0" w:line="360" w:lineRule="auto"/>
        <w:jc w:val="both"/>
        <w:rPr>
          <w:rFonts w:ascii="Times New Roman" w:hAnsi="Times New Roman" w:cs="Times New Roman"/>
          <w:b/>
          <w:bCs/>
          <w:sz w:val="28"/>
          <w:szCs w:val="28"/>
        </w:rPr>
      </w:pPr>
      <w:r>
        <w:rPr>
          <w:rFonts w:ascii="Times New Roman" w:hAnsi="Times New Roman" w:cs="Times New Roman"/>
          <w:b/>
          <w:bCs/>
          <w:i/>
          <w:iCs/>
          <w:sz w:val="28"/>
          <w:szCs w:val="28"/>
        </w:rPr>
        <w:tab/>
      </w:r>
      <w:r w:rsidR="00283D1B">
        <w:rPr>
          <w:rFonts w:ascii="Times New Roman" w:hAnsi="Times New Roman" w:cs="Times New Roman"/>
          <w:b/>
          <w:bCs/>
          <w:i/>
          <w:iCs/>
          <w:sz w:val="28"/>
          <w:szCs w:val="28"/>
        </w:rPr>
        <w:t>3.2</w:t>
      </w:r>
      <w:r w:rsidR="00A91A05">
        <w:rPr>
          <w:rFonts w:ascii="Times New Roman" w:hAnsi="Times New Roman" w:cs="Times New Roman"/>
          <w:b/>
          <w:bCs/>
          <w:i/>
          <w:iCs/>
          <w:sz w:val="28"/>
          <w:szCs w:val="28"/>
        </w:rPr>
        <w:t>.</w:t>
      </w:r>
      <w:r w:rsidR="00283D1B">
        <w:rPr>
          <w:rFonts w:ascii="Times New Roman" w:hAnsi="Times New Roman" w:cs="Times New Roman"/>
          <w:b/>
          <w:bCs/>
          <w:i/>
          <w:iCs/>
          <w:sz w:val="28"/>
          <w:szCs w:val="28"/>
        </w:rPr>
        <w:t xml:space="preserve"> </w:t>
      </w:r>
      <w:r w:rsidR="00556ECB" w:rsidRPr="00556ECB">
        <w:rPr>
          <w:rFonts w:ascii="Times New Roman" w:hAnsi="Times New Roman" w:cs="Times New Roman"/>
          <w:sz w:val="28"/>
          <w:szCs w:val="28"/>
        </w:rPr>
        <w:t>Xây dựng và lan tỏa tinh thần khởi nghiệp: Thay vì chỉ tìm kiếm cơ hội việc làm, thanh niên cần dám nghĩ dám làm, tận dụng công nghệ và đổi mới sáng tạo để khởi nghiệp. Chính phủ và xã hội cần hỗ trợ các chính sách về tài chính, đào tạo để thanh niên có thể thực hiện hóa ý tưởng của mình.</w:t>
      </w:r>
    </w:p>
    <w:p w14:paraId="52B6BA43" w14:textId="46974EAD" w:rsidR="00283D1B" w:rsidRDefault="00B4030A" w:rsidP="00132183">
      <w:pPr>
        <w:widowControl w:val="0"/>
        <w:spacing w:after="0" w:line="360" w:lineRule="auto"/>
        <w:jc w:val="both"/>
        <w:rPr>
          <w:rFonts w:ascii="Times New Roman" w:hAnsi="Times New Roman" w:cs="Times New Roman"/>
          <w:b/>
          <w:bCs/>
          <w:sz w:val="28"/>
          <w:szCs w:val="28"/>
        </w:rPr>
      </w:pPr>
      <w:r>
        <w:rPr>
          <w:rFonts w:ascii="Times New Roman" w:hAnsi="Times New Roman" w:cs="Times New Roman"/>
          <w:b/>
          <w:bCs/>
          <w:i/>
          <w:iCs/>
          <w:sz w:val="28"/>
          <w:szCs w:val="28"/>
        </w:rPr>
        <w:tab/>
      </w:r>
      <w:r w:rsidR="00283D1B" w:rsidRPr="00283D1B">
        <w:rPr>
          <w:rFonts w:ascii="Times New Roman" w:hAnsi="Times New Roman" w:cs="Times New Roman"/>
          <w:b/>
          <w:bCs/>
          <w:i/>
          <w:iCs/>
          <w:sz w:val="28"/>
          <w:szCs w:val="28"/>
        </w:rPr>
        <w:t>3.3</w:t>
      </w:r>
      <w:r w:rsidR="00A91A05">
        <w:rPr>
          <w:rFonts w:ascii="Times New Roman" w:hAnsi="Times New Roman" w:cs="Times New Roman"/>
          <w:b/>
          <w:bCs/>
          <w:i/>
          <w:iCs/>
          <w:sz w:val="28"/>
          <w:szCs w:val="28"/>
        </w:rPr>
        <w:t>.</w:t>
      </w:r>
      <w:r w:rsidR="00283D1B">
        <w:rPr>
          <w:rFonts w:ascii="Times New Roman" w:hAnsi="Times New Roman" w:cs="Times New Roman"/>
          <w:b/>
          <w:bCs/>
          <w:i/>
          <w:iCs/>
          <w:sz w:val="28"/>
          <w:szCs w:val="28"/>
        </w:rPr>
        <w:t xml:space="preserve"> </w:t>
      </w:r>
      <w:r w:rsidR="00556ECB" w:rsidRPr="00556ECB">
        <w:rPr>
          <w:rFonts w:ascii="Times New Roman" w:hAnsi="Times New Roman" w:cs="Times New Roman"/>
          <w:sz w:val="28"/>
          <w:szCs w:val="28"/>
        </w:rPr>
        <w:t>Phát huy tinh thần tự hào dân tộc, giữ gìn bản sắc văn hóa Việt Nam: Cần kết hợp yếu tố truyền thống với hiện đại để đưa văn hóa Việt Nam ra thế giới. Các nền tảng số, mạng xã hội có thể là công cụ hữu hiệu để thanh niên giới thiệu nét đẹp của dân tộc.</w:t>
      </w:r>
    </w:p>
    <w:p w14:paraId="440F0A95" w14:textId="35B20B4E" w:rsidR="00283D1B" w:rsidRDefault="00B4030A" w:rsidP="00132183">
      <w:pPr>
        <w:widowControl w:val="0"/>
        <w:spacing w:after="0" w:line="360" w:lineRule="auto"/>
        <w:jc w:val="both"/>
        <w:rPr>
          <w:rFonts w:ascii="Times New Roman" w:hAnsi="Times New Roman" w:cs="Times New Roman"/>
          <w:b/>
          <w:bCs/>
          <w:sz w:val="28"/>
          <w:szCs w:val="28"/>
        </w:rPr>
      </w:pPr>
      <w:r>
        <w:rPr>
          <w:rFonts w:ascii="Times New Roman" w:hAnsi="Times New Roman" w:cs="Times New Roman"/>
          <w:b/>
          <w:bCs/>
          <w:i/>
          <w:iCs/>
          <w:sz w:val="28"/>
          <w:szCs w:val="28"/>
        </w:rPr>
        <w:tab/>
      </w:r>
      <w:r w:rsidR="00283D1B">
        <w:rPr>
          <w:rFonts w:ascii="Times New Roman" w:hAnsi="Times New Roman" w:cs="Times New Roman"/>
          <w:b/>
          <w:bCs/>
          <w:i/>
          <w:iCs/>
          <w:sz w:val="28"/>
          <w:szCs w:val="28"/>
        </w:rPr>
        <w:t>3.4</w:t>
      </w:r>
      <w:r w:rsidR="00A91A05">
        <w:rPr>
          <w:rFonts w:ascii="Times New Roman" w:hAnsi="Times New Roman" w:cs="Times New Roman"/>
          <w:b/>
          <w:bCs/>
          <w:i/>
          <w:iCs/>
          <w:sz w:val="28"/>
          <w:szCs w:val="28"/>
        </w:rPr>
        <w:t>.</w:t>
      </w:r>
      <w:r w:rsidR="00283D1B">
        <w:rPr>
          <w:rFonts w:ascii="Times New Roman" w:hAnsi="Times New Roman" w:cs="Times New Roman"/>
          <w:b/>
          <w:bCs/>
          <w:i/>
          <w:iCs/>
          <w:sz w:val="28"/>
          <w:szCs w:val="28"/>
        </w:rPr>
        <w:t xml:space="preserve"> </w:t>
      </w:r>
      <w:r w:rsidR="00556ECB" w:rsidRPr="00556ECB">
        <w:rPr>
          <w:rFonts w:ascii="Times New Roman" w:hAnsi="Times New Roman" w:cs="Times New Roman"/>
          <w:sz w:val="28"/>
          <w:szCs w:val="28"/>
        </w:rPr>
        <w:t>Ứng dụng công nghệ và chuyển đổi số: Trong thời đại công nghệ 4.0, thanh niên cần nắm bắt và làm chủ công nghệ để tạo ra những bước tiến vượt bậc trong mọi lĩnh vực. Việc ứng dụng AI, Big Data, blockchain và thương mại điện tử sẽ giúp thanh niên có thể phát triển sự nghiệp và đóng góp cho đất nước.</w:t>
      </w:r>
    </w:p>
    <w:p w14:paraId="63F4DC67" w14:textId="0A687B9E" w:rsidR="00556ECB" w:rsidRPr="00283D1B" w:rsidRDefault="00B4030A" w:rsidP="00132183">
      <w:pPr>
        <w:widowControl w:val="0"/>
        <w:spacing w:after="0" w:line="360" w:lineRule="auto"/>
        <w:jc w:val="both"/>
        <w:rPr>
          <w:rFonts w:ascii="Times New Roman" w:hAnsi="Times New Roman" w:cs="Times New Roman"/>
          <w:b/>
          <w:bCs/>
          <w:sz w:val="28"/>
          <w:szCs w:val="28"/>
        </w:rPr>
      </w:pPr>
      <w:r>
        <w:rPr>
          <w:rFonts w:ascii="Times New Roman" w:hAnsi="Times New Roman" w:cs="Times New Roman"/>
          <w:b/>
          <w:bCs/>
          <w:i/>
          <w:iCs/>
          <w:sz w:val="28"/>
          <w:szCs w:val="28"/>
        </w:rPr>
        <w:tab/>
      </w:r>
      <w:r w:rsidR="00283D1B">
        <w:rPr>
          <w:rFonts w:ascii="Times New Roman" w:hAnsi="Times New Roman" w:cs="Times New Roman"/>
          <w:b/>
          <w:bCs/>
          <w:i/>
          <w:iCs/>
          <w:sz w:val="28"/>
          <w:szCs w:val="28"/>
        </w:rPr>
        <w:t>3.5</w:t>
      </w:r>
      <w:r w:rsidR="00A91A05">
        <w:rPr>
          <w:rFonts w:ascii="Times New Roman" w:hAnsi="Times New Roman" w:cs="Times New Roman"/>
          <w:b/>
          <w:bCs/>
          <w:i/>
          <w:iCs/>
          <w:sz w:val="28"/>
          <w:szCs w:val="28"/>
        </w:rPr>
        <w:t>.</w:t>
      </w:r>
      <w:r w:rsidR="00283D1B">
        <w:rPr>
          <w:rFonts w:ascii="Times New Roman" w:hAnsi="Times New Roman" w:cs="Times New Roman"/>
          <w:b/>
          <w:bCs/>
          <w:i/>
          <w:iCs/>
          <w:sz w:val="28"/>
          <w:szCs w:val="28"/>
        </w:rPr>
        <w:t xml:space="preserve"> </w:t>
      </w:r>
      <w:r w:rsidR="00556ECB" w:rsidRPr="00556ECB">
        <w:rPr>
          <w:rFonts w:ascii="Times New Roman" w:hAnsi="Times New Roman" w:cs="Times New Roman"/>
          <w:sz w:val="28"/>
          <w:szCs w:val="28"/>
        </w:rPr>
        <w:t>Xây dựng tư duy phản biện và nhận thức đúng đắn: Thanh niên cần biết chọn lọc thông tin, có khả năng phân tích và đánh giá để tránh bị lôi kéo vào những thông tin sai lệch, tiêu cực. Điều này đặc biệt quan trọng trong bối cảnh tin giả, chiến tranh truyền thông đang ngày càng phổ biến.</w:t>
      </w:r>
    </w:p>
    <w:p w14:paraId="77057E3B" w14:textId="59D28E7B" w:rsidR="00556ECB" w:rsidRPr="00443929" w:rsidRDefault="00443929" w:rsidP="00A91A05">
      <w:pPr>
        <w:widowControl w:val="0"/>
        <w:spacing w:after="0" w:line="360" w:lineRule="auto"/>
        <w:ind w:firstLine="720"/>
        <w:jc w:val="both"/>
        <w:rPr>
          <w:rFonts w:ascii="Times New Roman" w:hAnsi="Times New Roman" w:cs="Times New Roman"/>
          <w:b/>
          <w:bCs/>
          <w:sz w:val="28"/>
          <w:szCs w:val="28"/>
        </w:rPr>
      </w:pPr>
      <w:r w:rsidRPr="00443929">
        <w:rPr>
          <w:rFonts w:ascii="Times New Roman" w:hAnsi="Times New Roman" w:cs="Times New Roman"/>
          <w:b/>
          <w:bCs/>
          <w:sz w:val="28"/>
          <w:szCs w:val="28"/>
        </w:rPr>
        <w:t>III. KẾT LUẬN</w:t>
      </w:r>
    </w:p>
    <w:p w14:paraId="1434BFCA" w14:textId="2BF0D532" w:rsidR="00443929" w:rsidRPr="00443929" w:rsidRDefault="00443929"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43929">
        <w:rPr>
          <w:rFonts w:ascii="Times New Roman" w:hAnsi="Times New Roman" w:cs="Times New Roman"/>
          <w:sz w:val="28"/>
          <w:szCs w:val="28"/>
        </w:rPr>
        <w:t>Thanh niên là trụ cột tương lai, quyết định sự thành công của dân tộc Việt Nam trong kỷ nguyên mới. Bằng việc tích cực học tập, sáng tạo, khởi nghiệp và đóng góp vào các hoạt động xã hội, thanh niên Việt Nam sẽ góp phần xây dựng một Việt Nam hùng cường và thịnh vượng.</w:t>
      </w:r>
    </w:p>
    <w:p w14:paraId="46AE6958" w14:textId="512FB70E" w:rsidR="00443929" w:rsidRPr="00443929" w:rsidRDefault="00443929"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443929">
        <w:rPr>
          <w:rFonts w:ascii="Times New Roman" w:hAnsi="Times New Roman" w:cs="Times New Roman"/>
          <w:sz w:val="28"/>
          <w:szCs w:val="28"/>
        </w:rPr>
        <w:t xml:space="preserve">Trách nhiệm của thanh niên không chỉ dừng lại ở việc phát triển bản thân mà </w:t>
      </w:r>
      <w:r w:rsidRPr="00443929">
        <w:rPr>
          <w:rFonts w:ascii="Times New Roman" w:hAnsi="Times New Roman" w:cs="Times New Roman"/>
          <w:sz w:val="28"/>
          <w:szCs w:val="28"/>
        </w:rPr>
        <w:lastRenderedPageBreak/>
        <w:t>còn phải hướng đến mục tiêu chung của đất nước. Chỉ khi mỗi cá nhân nhận thức được vai trò của mình và chủ động hành động vì tương lai, dân tộc Việt Nam mới có thể vươn mình mạnh mẽ trên trường quốc tế.</w:t>
      </w:r>
    </w:p>
    <w:p w14:paraId="76C93716" w14:textId="0C855CC8"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Khi xác định thanh niên là tương lai của đất nước, cũng đồng thời là sự khẳng định vai trò, trách nhiệm của thanh niên trong hiện tại. Vì vậy, thanh niên phải ý thức sâu sắc được trách nhiệm, vai trò và niềm tự hào khi được lịch sử trao cho cơ hội và sứ mệnh lớn lao của dân tộc.</w:t>
      </w:r>
    </w:p>
    <w:p w14:paraId="20534C84" w14:textId="1142B087"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Lực lượng thanh niên cần không ngừng học tập, giác ngộ, bồi lắp lý tưởng, sống cống hiến, rèn luyện bản thân có “tâm trong, trí sáng, hoài bão lớn”. Tin tưởng vào vai trò lãnh đạo của Đảng Cộng sản và con đường cách mạng độc lập dân tộc gắn liền với chủ nghĩa xã hội.</w:t>
      </w:r>
    </w:p>
    <w:p w14:paraId="05E31DD8" w14:textId="467AD6F3"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Thường xuyên tu dưỡng, rèn luyện tố chất năng lực về: trình độ chuyên môn, kỹ năng nghề nghiệp, khả năng hội nhập quốc tế. Từng bước định hình và thể hiện phẩm chất đạo đức và lối sống cao đẹp để xây dựng và bảo vệ Tổ quốc.</w:t>
      </w:r>
    </w:p>
    <w:p w14:paraId="74FC9D0A" w14:textId="7195130C" w:rsidR="002E6938" w:rsidRP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Sống có trách nhiệm, thể hiện được vai trò của mình trong mọi hoạt động của đời sống xã hội. Phát huy tinh thần xung kích, tình nguyện vì cộng đồng, đoàn kết, sáng tạo, kỷ cương và trách nhiệm đối với bản thân, công việc và xã hội.</w:t>
      </w:r>
    </w:p>
    <w:p w14:paraId="74B6A2FA" w14:textId="0E273DFB" w:rsidR="002E6938" w:rsidRDefault="002E6938" w:rsidP="00132183">
      <w:pPr>
        <w:widowControl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2E6938">
        <w:rPr>
          <w:rFonts w:ascii="Times New Roman" w:hAnsi="Times New Roman" w:cs="Times New Roman"/>
          <w:sz w:val="28"/>
          <w:szCs w:val="28"/>
        </w:rPr>
        <w:t>Đất nước ta đang đứng trước cơ hội vươn mình, nhưng như Tổng Bí thư Tô Lâm đã nhận định: “đất nước có vững bước vào kỷ nguyên mới, kỷ nguyên vươn mình hay không, đến năm 2045 có sánh vai với các cường quốc năm châu như tâm nguyện của Chủ tịch Hồ Chí Minh và ước vọng của toàn dân tộc hay không, phụ thuộc rất lớn vào đóng góp lực lượng thanh niên - thế hệ tương lai của đất nước”, nên lực lượng thanh niên phải nhận thức được trách nhiệm và thể hiện được vai trò của mình trước thời cơ “vàng” của dân tộc./.</w:t>
      </w:r>
    </w:p>
    <w:p w14:paraId="12817E29" w14:textId="1481CF28" w:rsidR="00E55614" w:rsidRDefault="00E55614" w:rsidP="00132183">
      <w:pPr>
        <w:widowControl w:val="0"/>
        <w:spacing w:after="0" w:line="360" w:lineRule="auto"/>
        <w:jc w:val="both"/>
        <w:rPr>
          <w:rFonts w:ascii="Times New Roman" w:hAnsi="Times New Roman" w:cs="Times New Roman"/>
          <w:sz w:val="28"/>
          <w:szCs w:val="28"/>
        </w:rPr>
      </w:pPr>
    </w:p>
    <w:p w14:paraId="52F4E1EF" w14:textId="178C74B4" w:rsidR="00881728" w:rsidRDefault="00881728" w:rsidP="00527DDA">
      <w:pPr>
        <w:spacing w:before="120" w:after="120" w:line="300" w:lineRule="auto"/>
        <w:jc w:val="both"/>
        <w:rPr>
          <w:rFonts w:ascii="Times New Roman" w:hAnsi="Times New Roman" w:cs="Times New Roman"/>
          <w:sz w:val="28"/>
          <w:szCs w:val="28"/>
        </w:rPr>
      </w:pPr>
    </w:p>
    <w:p w14:paraId="297D96C3" w14:textId="77777777" w:rsidR="00132183" w:rsidRDefault="00132183" w:rsidP="00527DDA">
      <w:pPr>
        <w:spacing w:before="120" w:after="120" w:line="300" w:lineRule="auto"/>
        <w:jc w:val="both"/>
        <w:rPr>
          <w:rFonts w:ascii="Times New Roman" w:hAnsi="Times New Roman" w:cs="Times New Roman"/>
          <w:sz w:val="28"/>
          <w:szCs w:val="28"/>
        </w:rPr>
      </w:pPr>
    </w:p>
    <w:p w14:paraId="6A85F6A2" w14:textId="77777777" w:rsidR="00132183" w:rsidRDefault="00132183" w:rsidP="00527DDA">
      <w:pPr>
        <w:spacing w:before="120" w:after="120" w:line="300" w:lineRule="auto"/>
        <w:jc w:val="both"/>
        <w:rPr>
          <w:rFonts w:ascii="Times New Roman" w:hAnsi="Times New Roman" w:cs="Times New Roman"/>
          <w:sz w:val="28"/>
          <w:szCs w:val="28"/>
        </w:rPr>
      </w:pPr>
    </w:p>
    <w:p w14:paraId="14153A14" w14:textId="77777777" w:rsidR="00132183" w:rsidRDefault="00132183" w:rsidP="00527DDA">
      <w:pPr>
        <w:spacing w:before="120" w:after="120" w:line="300" w:lineRule="auto"/>
        <w:jc w:val="both"/>
        <w:rPr>
          <w:rFonts w:ascii="Times New Roman" w:hAnsi="Times New Roman" w:cs="Times New Roman"/>
          <w:sz w:val="28"/>
          <w:szCs w:val="28"/>
        </w:rPr>
      </w:pPr>
    </w:p>
    <w:p w14:paraId="36D96597" w14:textId="4DC9902E" w:rsidR="00132183" w:rsidRPr="00132183" w:rsidRDefault="00132183" w:rsidP="00132183">
      <w:pPr>
        <w:spacing w:after="0" w:line="240" w:lineRule="auto"/>
        <w:jc w:val="center"/>
        <w:rPr>
          <w:rFonts w:ascii="Times New Roman" w:hAnsi="Times New Roman" w:cs="Times New Roman"/>
          <w:b/>
          <w:bCs/>
          <w:sz w:val="28"/>
          <w:szCs w:val="28"/>
        </w:rPr>
      </w:pPr>
      <w:r w:rsidRPr="00132183">
        <w:rPr>
          <w:rFonts w:ascii="Times New Roman" w:hAnsi="Times New Roman" w:cs="Times New Roman"/>
          <w:b/>
          <w:bCs/>
          <w:sz w:val="28"/>
          <w:szCs w:val="28"/>
        </w:rPr>
        <w:lastRenderedPageBreak/>
        <w:t>THÔNG TIN CÁ NHÂN TÁC GIẢ CÓ TÁC PHẨM DỰ THI</w:t>
      </w:r>
    </w:p>
    <w:p w14:paraId="4D1B16A4" w14:textId="77777777" w:rsidR="00132183" w:rsidRPr="00132183" w:rsidRDefault="00132183" w:rsidP="00132183">
      <w:pPr>
        <w:spacing w:after="0" w:line="240" w:lineRule="auto"/>
        <w:jc w:val="center"/>
        <w:rPr>
          <w:rFonts w:ascii="Times New Roman" w:hAnsi="Times New Roman" w:cs="Times New Roman"/>
          <w:b/>
          <w:bCs/>
          <w:sz w:val="28"/>
          <w:szCs w:val="28"/>
        </w:rPr>
      </w:pPr>
      <w:r w:rsidRPr="00132183">
        <w:rPr>
          <w:rFonts w:ascii="Times New Roman" w:hAnsi="Times New Roman" w:cs="Times New Roman"/>
          <w:b/>
          <w:bCs/>
          <w:sz w:val="28"/>
          <w:szCs w:val="28"/>
        </w:rPr>
        <w:t>CHÍNH LUẬN BẢO VỆ NỀN TÁNG TƯ TƯỞNG CỦA ĐẢNG</w:t>
      </w:r>
    </w:p>
    <w:p w14:paraId="234061AE" w14:textId="48AD0C01" w:rsidR="00132183" w:rsidRPr="00132183" w:rsidRDefault="00132183" w:rsidP="00132183">
      <w:pPr>
        <w:spacing w:after="0" w:line="240" w:lineRule="auto"/>
        <w:jc w:val="center"/>
        <w:rPr>
          <w:rFonts w:ascii="Times New Roman" w:hAnsi="Times New Roman" w:cs="Times New Roman"/>
          <w:b/>
          <w:bCs/>
          <w:sz w:val="28"/>
          <w:szCs w:val="28"/>
        </w:rPr>
      </w:pPr>
      <w:r w:rsidRPr="00132183">
        <w:rPr>
          <w:rFonts w:ascii="Times New Roman" w:hAnsi="Times New Roman" w:cs="Times New Roman"/>
          <w:b/>
          <w:bCs/>
          <w:sz w:val="28"/>
          <w:szCs w:val="28"/>
        </w:rPr>
        <w:t>LẦN THỨ NĂM, NĂM 2025</w:t>
      </w:r>
    </w:p>
    <w:p w14:paraId="77F00A5A" w14:textId="77777777" w:rsidR="00132183" w:rsidRPr="00132183" w:rsidRDefault="00132183" w:rsidP="00132183"/>
    <w:p w14:paraId="4ECA1D19" w14:textId="273080BD"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1. Họ và tên</w:t>
      </w:r>
      <w:r w:rsidRPr="00132183">
        <w:rPr>
          <w:rFonts w:ascii="Times New Roman" w:hAnsi="Times New Roman" w:cs="Times New Roman"/>
          <w:sz w:val="28"/>
          <w:szCs w:val="28"/>
        </w:rPr>
        <w:t>: Nguyễn Thị Thu Trang</w:t>
      </w:r>
    </w:p>
    <w:p w14:paraId="3ACB3268" w14:textId="26FB35A7"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2. Năm sinh</w:t>
      </w:r>
      <w:r w:rsidRPr="00132183">
        <w:rPr>
          <w:rFonts w:ascii="Times New Roman" w:hAnsi="Times New Roman" w:cs="Times New Roman"/>
          <w:sz w:val="28"/>
          <w:szCs w:val="28"/>
        </w:rPr>
        <w:t>: 1988</w:t>
      </w:r>
    </w:p>
    <w:p w14:paraId="20598FF5" w14:textId="77777777"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3. Bút danh</w:t>
      </w:r>
      <w:r w:rsidRPr="00132183">
        <w:rPr>
          <w:rFonts w:ascii="Times New Roman" w:hAnsi="Times New Roman" w:cs="Times New Roman"/>
          <w:sz w:val="28"/>
          <w:szCs w:val="28"/>
        </w:rPr>
        <w:t>: không.</w:t>
      </w:r>
    </w:p>
    <w:p w14:paraId="26F46B1E" w14:textId="77777777"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4. Chức danh khoa học</w:t>
      </w:r>
      <w:r w:rsidRPr="00132183">
        <w:rPr>
          <w:rFonts w:ascii="Times New Roman" w:hAnsi="Times New Roman" w:cs="Times New Roman"/>
          <w:sz w:val="28"/>
          <w:szCs w:val="28"/>
        </w:rPr>
        <w:t>: không.</w:t>
      </w:r>
    </w:p>
    <w:p w14:paraId="09BE31D2" w14:textId="080C3B1E"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5. Chức vụ, đơn vị công tác</w:t>
      </w:r>
      <w:r w:rsidRPr="00132183">
        <w:rPr>
          <w:rFonts w:ascii="Times New Roman" w:hAnsi="Times New Roman" w:cs="Times New Roman"/>
          <w:sz w:val="28"/>
          <w:szCs w:val="28"/>
        </w:rPr>
        <w:t>: Nhân viên Thống kê Phân xưởng Vận hành, Công ty nhiệt điện Sơn Động - TKV - TKV, Tổng công ty Điện lực - TKV.</w:t>
      </w:r>
    </w:p>
    <w:p w14:paraId="608A098C" w14:textId="07837887"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6. Địa chỉ liên hệ</w:t>
      </w:r>
      <w:r w:rsidRPr="00132183">
        <w:rPr>
          <w:rFonts w:ascii="Times New Roman" w:hAnsi="Times New Roman" w:cs="Times New Roman"/>
          <w:sz w:val="28"/>
          <w:szCs w:val="28"/>
        </w:rPr>
        <w:t>: Phân xưởng Vận hành, Công ty nhiệt điện Sơn Động - TKV - TKV, tổ dân phố Đồng Rì, thị trấn Tây Yên Tử, huyện Sơn Động, tỉnh Bắc Giang.</w:t>
      </w:r>
    </w:p>
    <w:p w14:paraId="7509CCA6" w14:textId="77777777"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7. Số điện thoại</w:t>
      </w:r>
      <w:r w:rsidRPr="00132183">
        <w:rPr>
          <w:rFonts w:ascii="Times New Roman" w:hAnsi="Times New Roman" w:cs="Times New Roman"/>
          <w:sz w:val="28"/>
          <w:szCs w:val="28"/>
        </w:rPr>
        <w:t>: 0977064262.</w:t>
      </w:r>
    </w:p>
    <w:p w14:paraId="6AAA3A45" w14:textId="6A391FFA"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8. Địa chỉ email</w:t>
      </w:r>
      <w:r w:rsidRPr="00132183">
        <w:rPr>
          <w:rFonts w:ascii="Times New Roman" w:hAnsi="Times New Roman" w:cs="Times New Roman"/>
          <w:sz w:val="28"/>
          <w:szCs w:val="28"/>
        </w:rPr>
        <w:t>: trangsachhoc@gmail.com.</w:t>
      </w:r>
    </w:p>
    <w:p w14:paraId="1F8A64DA" w14:textId="3BA5048E" w:rsidR="00132183" w:rsidRPr="00132183" w:rsidRDefault="00132183" w:rsidP="00132183">
      <w:pPr>
        <w:spacing w:after="0" w:line="360" w:lineRule="auto"/>
        <w:ind w:firstLine="720"/>
        <w:jc w:val="both"/>
        <w:rPr>
          <w:rFonts w:ascii="Times New Roman" w:hAnsi="Times New Roman" w:cs="Times New Roman"/>
          <w:sz w:val="28"/>
          <w:szCs w:val="28"/>
        </w:rPr>
      </w:pPr>
      <w:r w:rsidRPr="00132183">
        <w:rPr>
          <w:rFonts w:ascii="Times New Roman" w:hAnsi="Times New Roman" w:cs="Times New Roman"/>
          <w:b/>
          <w:bCs/>
          <w:sz w:val="28"/>
          <w:szCs w:val="28"/>
        </w:rPr>
        <w:t>9. Số căn cước công dân:</w:t>
      </w:r>
      <w:r w:rsidRPr="00132183">
        <w:rPr>
          <w:rFonts w:ascii="Times New Roman" w:hAnsi="Times New Roman" w:cs="Times New Roman"/>
          <w:sz w:val="28"/>
          <w:szCs w:val="28"/>
        </w:rPr>
        <w:t xml:space="preserve"> 019188004310.</w:t>
      </w:r>
      <w:r w:rsidRPr="00132183">
        <w:rPr>
          <w:rFonts w:ascii="Times New Roman" w:hAnsi="Times New Roman" w:cs="Times New Roman"/>
          <w:spacing w:val="-2"/>
          <w:sz w:val="28"/>
          <w:szCs w:val="28"/>
        </w:rPr>
        <w:t xml:space="preserve"> </w:t>
      </w:r>
    </w:p>
    <w:p w14:paraId="1B4BB55F" w14:textId="6B87D898" w:rsidR="00132183" w:rsidRPr="00132183" w:rsidRDefault="00132183" w:rsidP="00132183">
      <w:pPr>
        <w:spacing w:after="0" w:line="360" w:lineRule="auto"/>
        <w:ind w:firstLine="720"/>
        <w:jc w:val="both"/>
        <w:rPr>
          <w:rFonts w:ascii="Times New Roman" w:hAnsi="Times New Roman" w:cs="Times New Roman"/>
          <w:color w:val="EE0000"/>
          <w:sz w:val="28"/>
          <w:szCs w:val="28"/>
        </w:rPr>
      </w:pPr>
      <w:r w:rsidRPr="00132183">
        <w:rPr>
          <w:rFonts w:ascii="Times New Roman" w:hAnsi="Times New Roman" w:cs="Times New Roman"/>
          <w:b/>
          <w:bCs/>
          <w:sz w:val="28"/>
          <w:szCs w:val="28"/>
        </w:rPr>
        <w:t>10. Số tài khoản</w:t>
      </w:r>
      <w:r w:rsidRPr="00132183">
        <w:rPr>
          <w:rFonts w:ascii="Times New Roman" w:hAnsi="Times New Roman" w:cs="Times New Roman"/>
          <w:sz w:val="28"/>
          <w:szCs w:val="28"/>
        </w:rPr>
        <w:t xml:space="preserve">: 2509205129257 </w:t>
      </w:r>
      <w:r w:rsidRPr="00E55614">
        <w:rPr>
          <w:rFonts w:ascii="Times New Roman" w:hAnsi="Times New Roman" w:cs="Times New Roman"/>
          <w:sz w:val="28"/>
          <w:szCs w:val="28"/>
        </w:rPr>
        <w:t>tại ngân hàng Agribank</w:t>
      </w:r>
      <w:r w:rsidRPr="00132183">
        <w:rPr>
          <w:rFonts w:ascii="Times New Roman" w:hAnsi="Times New Roman" w:cs="Times New Roman"/>
          <w:color w:val="EE0000"/>
          <w:sz w:val="28"/>
          <w:szCs w:val="28"/>
        </w:rPr>
        <w:t>.</w:t>
      </w:r>
    </w:p>
    <w:p w14:paraId="4279BD80" w14:textId="77777777" w:rsidR="00132183" w:rsidRPr="00132183" w:rsidRDefault="00132183" w:rsidP="00132183">
      <w:pPr>
        <w:ind w:firstLine="720"/>
        <w:rPr>
          <w:rFonts w:ascii="Times New Roman" w:hAnsi="Times New Roman" w:cs="Times New Roman"/>
          <w:b/>
          <w:bCs/>
          <w:color w:val="EE0000"/>
          <w:sz w:val="28"/>
          <w:szCs w:val="28"/>
        </w:rPr>
      </w:pPr>
    </w:p>
    <w:p w14:paraId="1B1A16A0" w14:textId="77777777" w:rsidR="00132183" w:rsidRPr="002E6938" w:rsidRDefault="00132183" w:rsidP="00E55614">
      <w:pPr>
        <w:spacing w:before="120" w:after="120" w:line="300" w:lineRule="auto"/>
        <w:jc w:val="both"/>
        <w:rPr>
          <w:rFonts w:ascii="Times New Roman" w:hAnsi="Times New Roman" w:cs="Times New Roman"/>
          <w:sz w:val="28"/>
          <w:szCs w:val="28"/>
        </w:rPr>
      </w:pPr>
    </w:p>
    <w:sectPr w:rsidR="00132183" w:rsidRPr="002E6938" w:rsidSect="00A91A05">
      <w:headerReference w:type="default" r:id="rId8"/>
      <w:pgSz w:w="11909" w:h="16834" w:code="9"/>
      <w:pgMar w:top="1138" w:right="850" w:bottom="990" w:left="1699"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7A39E" w14:textId="77777777" w:rsidR="00E462A6" w:rsidRDefault="00E462A6" w:rsidP="00A91A05">
      <w:pPr>
        <w:spacing w:after="0" w:line="240" w:lineRule="auto"/>
      </w:pPr>
      <w:r>
        <w:separator/>
      </w:r>
    </w:p>
  </w:endnote>
  <w:endnote w:type="continuationSeparator" w:id="0">
    <w:p w14:paraId="393712A7" w14:textId="77777777" w:rsidR="00E462A6" w:rsidRDefault="00E462A6" w:rsidP="00A91A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6C6D0" w14:textId="77777777" w:rsidR="00E462A6" w:rsidRDefault="00E462A6" w:rsidP="00A91A05">
      <w:pPr>
        <w:spacing w:after="0" w:line="240" w:lineRule="auto"/>
      </w:pPr>
      <w:r>
        <w:separator/>
      </w:r>
    </w:p>
  </w:footnote>
  <w:footnote w:type="continuationSeparator" w:id="0">
    <w:p w14:paraId="007C3E86" w14:textId="77777777" w:rsidR="00E462A6" w:rsidRDefault="00E462A6" w:rsidP="00A91A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114160"/>
      <w:docPartObj>
        <w:docPartGallery w:val="Page Numbers (Top of Page)"/>
        <w:docPartUnique/>
      </w:docPartObj>
    </w:sdtPr>
    <w:sdtEndPr>
      <w:rPr>
        <w:rFonts w:ascii="Times New Roman" w:hAnsi="Times New Roman" w:cs="Times New Roman"/>
        <w:noProof/>
        <w:sz w:val="28"/>
        <w:szCs w:val="28"/>
      </w:rPr>
    </w:sdtEndPr>
    <w:sdtContent>
      <w:p w14:paraId="241D75C9" w14:textId="77777777" w:rsidR="00A91A05" w:rsidRDefault="00A91A05">
        <w:pPr>
          <w:pStyle w:val="Header"/>
          <w:jc w:val="center"/>
        </w:pPr>
      </w:p>
      <w:p w14:paraId="7D3D551C" w14:textId="77777777" w:rsidR="00A91A05" w:rsidRDefault="00A91A05">
        <w:pPr>
          <w:pStyle w:val="Header"/>
          <w:jc w:val="center"/>
        </w:pPr>
      </w:p>
      <w:p w14:paraId="26CB4324" w14:textId="77777777" w:rsidR="00A91A05" w:rsidRDefault="00A91A05">
        <w:pPr>
          <w:pStyle w:val="Header"/>
          <w:jc w:val="center"/>
        </w:pPr>
      </w:p>
      <w:p w14:paraId="7BCEF573" w14:textId="70E89C90" w:rsidR="00A91A05" w:rsidRPr="00A91A05" w:rsidRDefault="00A91A05">
        <w:pPr>
          <w:pStyle w:val="Header"/>
          <w:jc w:val="center"/>
          <w:rPr>
            <w:rFonts w:ascii="Times New Roman" w:hAnsi="Times New Roman" w:cs="Times New Roman"/>
            <w:sz w:val="28"/>
            <w:szCs w:val="28"/>
          </w:rPr>
        </w:pPr>
        <w:r w:rsidRPr="00A91A05">
          <w:rPr>
            <w:rFonts w:ascii="Times New Roman" w:hAnsi="Times New Roman" w:cs="Times New Roman"/>
            <w:sz w:val="28"/>
            <w:szCs w:val="28"/>
          </w:rPr>
          <w:fldChar w:fldCharType="begin"/>
        </w:r>
        <w:r w:rsidRPr="00A91A05">
          <w:rPr>
            <w:rFonts w:ascii="Times New Roman" w:hAnsi="Times New Roman" w:cs="Times New Roman"/>
            <w:sz w:val="28"/>
            <w:szCs w:val="28"/>
          </w:rPr>
          <w:instrText xml:space="preserve"> PAGE   \* MERGEFORMAT </w:instrText>
        </w:r>
        <w:r w:rsidRPr="00A91A05">
          <w:rPr>
            <w:rFonts w:ascii="Times New Roman" w:hAnsi="Times New Roman" w:cs="Times New Roman"/>
            <w:sz w:val="28"/>
            <w:szCs w:val="28"/>
          </w:rPr>
          <w:fldChar w:fldCharType="separate"/>
        </w:r>
        <w:r w:rsidRPr="00A91A05">
          <w:rPr>
            <w:rFonts w:ascii="Times New Roman" w:hAnsi="Times New Roman" w:cs="Times New Roman"/>
            <w:noProof/>
            <w:sz w:val="28"/>
            <w:szCs w:val="28"/>
          </w:rPr>
          <w:t>2</w:t>
        </w:r>
        <w:r w:rsidRPr="00A91A05">
          <w:rPr>
            <w:rFonts w:ascii="Times New Roman" w:hAnsi="Times New Roman" w:cs="Times New Roman"/>
            <w:noProof/>
            <w:sz w:val="28"/>
            <w:szCs w:val="28"/>
          </w:rPr>
          <w:fldChar w:fldCharType="end"/>
        </w:r>
      </w:p>
    </w:sdtContent>
  </w:sdt>
  <w:p w14:paraId="2271CDD1" w14:textId="77777777" w:rsidR="00A91A05" w:rsidRDefault="00A91A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70BD1"/>
    <w:multiLevelType w:val="multilevel"/>
    <w:tmpl w:val="1A605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312ED4"/>
    <w:multiLevelType w:val="multilevel"/>
    <w:tmpl w:val="942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574604">
    <w:abstractNumId w:val="0"/>
  </w:num>
  <w:num w:numId="2" w16cid:durableId="1315068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08D5"/>
    <w:rsid w:val="00073F32"/>
    <w:rsid w:val="000C08D5"/>
    <w:rsid w:val="00132183"/>
    <w:rsid w:val="00204652"/>
    <w:rsid w:val="0022310E"/>
    <w:rsid w:val="00283D1B"/>
    <w:rsid w:val="002E6938"/>
    <w:rsid w:val="003A5D70"/>
    <w:rsid w:val="003C1C4C"/>
    <w:rsid w:val="003D0B22"/>
    <w:rsid w:val="00443929"/>
    <w:rsid w:val="00527DDA"/>
    <w:rsid w:val="00556ECB"/>
    <w:rsid w:val="005E3B28"/>
    <w:rsid w:val="00602608"/>
    <w:rsid w:val="00642C4A"/>
    <w:rsid w:val="00791DA3"/>
    <w:rsid w:val="00812D01"/>
    <w:rsid w:val="00881728"/>
    <w:rsid w:val="00893AB2"/>
    <w:rsid w:val="009C1E67"/>
    <w:rsid w:val="00A7241B"/>
    <w:rsid w:val="00A81C1B"/>
    <w:rsid w:val="00A91A05"/>
    <w:rsid w:val="00AA360F"/>
    <w:rsid w:val="00B244D4"/>
    <w:rsid w:val="00B4030A"/>
    <w:rsid w:val="00B4684D"/>
    <w:rsid w:val="00C2569E"/>
    <w:rsid w:val="00C342D9"/>
    <w:rsid w:val="00C350D3"/>
    <w:rsid w:val="00C67102"/>
    <w:rsid w:val="00CB308A"/>
    <w:rsid w:val="00CF03CA"/>
    <w:rsid w:val="00DD2BAA"/>
    <w:rsid w:val="00E462A6"/>
    <w:rsid w:val="00E50B73"/>
    <w:rsid w:val="00E55614"/>
    <w:rsid w:val="00FF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A27CC"/>
  <w15:chartTrackingRefBased/>
  <w15:docId w15:val="{75EC4DB6-DE30-4563-B9B4-E1FDDD50A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pacing w:val="40"/>
        <w:kern w:val="2"/>
        <w:sz w:val="28"/>
        <w:szCs w:val="28"/>
        <w:lang w:val="en-US" w:eastAsia="en-US" w:bidi="ar-SA"/>
        <w14:ligatures w14:val="standardContextual"/>
      </w:rPr>
    </w:rPrDefault>
    <w:pPrDefault>
      <w:pPr>
        <w:spacing w:before="120"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DDA"/>
    <w:pPr>
      <w:spacing w:before="0" w:after="200" w:line="288" w:lineRule="auto"/>
    </w:pPr>
    <w:rPr>
      <w:rFonts w:asciiTheme="minorHAnsi" w:eastAsiaTheme="minorEastAsia" w:hAnsiTheme="minorHAnsi" w:cstheme="minorBidi"/>
      <w:spacing w:val="0"/>
      <w:kern w:val="0"/>
      <w:sz w:val="21"/>
      <w:szCs w:val="21"/>
      <w14:ligatures w14:val="none"/>
    </w:rPr>
  </w:style>
  <w:style w:type="paragraph" w:styleId="Heading1">
    <w:name w:val="heading 1"/>
    <w:basedOn w:val="Normal"/>
    <w:next w:val="Normal"/>
    <w:link w:val="Heading1Char"/>
    <w:uiPriority w:val="9"/>
    <w:qFormat/>
    <w:rsid w:val="000C08D5"/>
    <w:pPr>
      <w:keepNext/>
      <w:keepLines/>
      <w:spacing w:before="360" w:after="80" w:line="300" w:lineRule="auto"/>
      <w:outlineLvl w:val="0"/>
    </w:pPr>
    <w:rPr>
      <w:rFonts w:asciiTheme="majorHAnsi" w:eastAsiaTheme="majorEastAsia" w:hAnsiTheme="majorHAnsi" w:cstheme="majorBidi"/>
      <w:color w:val="2F5496" w:themeColor="accent1" w:themeShade="BF"/>
      <w:spacing w:val="40"/>
      <w:kern w:val="2"/>
      <w:sz w:val="40"/>
      <w:szCs w:val="40"/>
      <w14:ligatures w14:val="standardContextual"/>
    </w:rPr>
  </w:style>
  <w:style w:type="paragraph" w:styleId="Heading2">
    <w:name w:val="heading 2"/>
    <w:basedOn w:val="Normal"/>
    <w:next w:val="Normal"/>
    <w:link w:val="Heading2Char"/>
    <w:uiPriority w:val="9"/>
    <w:semiHidden/>
    <w:unhideWhenUsed/>
    <w:qFormat/>
    <w:rsid w:val="000C08D5"/>
    <w:pPr>
      <w:keepNext/>
      <w:keepLines/>
      <w:spacing w:before="160" w:after="80" w:line="300" w:lineRule="auto"/>
      <w:outlineLvl w:val="1"/>
    </w:pPr>
    <w:rPr>
      <w:rFonts w:asciiTheme="majorHAnsi" w:eastAsiaTheme="majorEastAsia" w:hAnsiTheme="majorHAnsi" w:cstheme="majorBidi"/>
      <w:color w:val="2F5496" w:themeColor="accent1" w:themeShade="BF"/>
      <w:spacing w:val="40"/>
      <w:kern w:val="2"/>
      <w:sz w:val="32"/>
      <w:szCs w:val="32"/>
      <w14:ligatures w14:val="standardContextual"/>
    </w:rPr>
  </w:style>
  <w:style w:type="paragraph" w:styleId="Heading3">
    <w:name w:val="heading 3"/>
    <w:basedOn w:val="Normal"/>
    <w:next w:val="Normal"/>
    <w:link w:val="Heading3Char"/>
    <w:uiPriority w:val="9"/>
    <w:semiHidden/>
    <w:unhideWhenUsed/>
    <w:qFormat/>
    <w:rsid w:val="000C08D5"/>
    <w:pPr>
      <w:keepNext/>
      <w:keepLines/>
      <w:spacing w:before="160" w:after="80" w:line="300" w:lineRule="auto"/>
      <w:outlineLvl w:val="2"/>
    </w:pPr>
    <w:rPr>
      <w:rFonts w:eastAsiaTheme="majorEastAsia" w:cstheme="majorBidi"/>
      <w:color w:val="2F5496" w:themeColor="accent1" w:themeShade="BF"/>
      <w:spacing w:val="40"/>
      <w:kern w:val="2"/>
      <w:sz w:val="28"/>
      <w:szCs w:val="28"/>
      <w14:ligatures w14:val="standardContextual"/>
    </w:rPr>
  </w:style>
  <w:style w:type="paragraph" w:styleId="Heading4">
    <w:name w:val="heading 4"/>
    <w:basedOn w:val="Normal"/>
    <w:next w:val="Normal"/>
    <w:link w:val="Heading4Char"/>
    <w:uiPriority w:val="9"/>
    <w:semiHidden/>
    <w:unhideWhenUsed/>
    <w:qFormat/>
    <w:rsid w:val="000C08D5"/>
    <w:pPr>
      <w:keepNext/>
      <w:keepLines/>
      <w:spacing w:before="80" w:after="40" w:line="300" w:lineRule="auto"/>
      <w:outlineLvl w:val="3"/>
    </w:pPr>
    <w:rPr>
      <w:rFonts w:eastAsiaTheme="majorEastAsia" w:cstheme="majorBidi"/>
      <w:i/>
      <w:iCs/>
      <w:color w:val="2F5496" w:themeColor="accent1" w:themeShade="BF"/>
      <w:spacing w:val="40"/>
      <w:kern w:val="2"/>
      <w:sz w:val="28"/>
      <w:szCs w:val="28"/>
      <w14:ligatures w14:val="standardContextual"/>
    </w:rPr>
  </w:style>
  <w:style w:type="paragraph" w:styleId="Heading5">
    <w:name w:val="heading 5"/>
    <w:basedOn w:val="Normal"/>
    <w:next w:val="Normal"/>
    <w:link w:val="Heading5Char"/>
    <w:uiPriority w:val="9"/>
    <w:semiHidden/>
    <w:unhideWhenUsed/>
    <w:qFormat/>
    <w:rsid w:val="000C08D5"/>
    <w:pPr>
      <w:keepNext/>
      <w:keepLines/>
      <w:spacing w:before="80" w:after="40" w:line="300" w:lineRule="auto"/>
      <w:outlineLvl w:val="4"/>
    </w:pPr>
    <w:rPr>
      <w:rFonts w:eastAsiaTheme="majorEastAsia" w:cstheme="majorBidi"/>
      <w:color w:val="2F5496" w:themeColor="accent1" w:themeShade="BF"/>
      <w:spacing w:val="40"/>
      <w:kern w:val="2"/>
      <w:sz w:val="28"/>
      <w:szCs w:val="28"/>
      <w14:ligatures w14:val="standardContextual"/>
    </w:rPr>
  </w:style>
  <w:style w:type="paragraph" w:styleId="Heading6">
    <w:name w:val="heading 6"/>
    <w:basedOn w:val="Normal"/>
    <w:next w:val="Normal"/>
    <w:link w:val="Heading6Char"/>
    <w:uiPriority w:val="9"/>
    <w:semiHidden/>
    <w:unhideWhenUsed/>
    <w:qFormat/>
    <w:rsid w:val="000C08D5"/>
    <w:pPr>
      <w:keepNext/>
      <w:keepLines/>
      <w:spacing w:before="40" w:after="0" w:line="300" w:lineRule="auto"/>
      <w:outlineLvl w:val="5"/>
    </w:pPr>
    <w:rPr>
      <w:rFonts w:eastAsiaTheme="majorEastAsia" w:cstheme="majorBidi"/>
      <w:i/>
      <w:iCs/>
      <w:color w:val="595959" w:themeColor="text1" w:themeTint="A6"/>
      <w:spacing w:val="40"/>
      <w:kern w:val="2"/>
      <w:sz w:val="28"/>
      <w:szCs w:val="28"/>
      <w14:ligatures w14:val="standardContextual"/>
    </w:rPr>
  </w:style>
  <w:style w:type="paragraph" w:styleId="Heading7">
    <w:name w:val="heading 7"/>
    <w:basedOn w:val="Normal"/>
    <w:next w:val="Normal"/>
    <w:link w:val="Heading7Char"/>
    <w:uiPriority w:val="9"/>
    <w:semiHidden/>
    <w:unhideWhenUsed/>
    <w:qFormat/>
    <w:rsid w:val="000C08D5"/>
    <w:pPr>
      <w:keepNext/>
      <w:keepLines/>
      <w:spacing w:before="40" w:after="0" w:line="300" w:lineRule="auto"/>
      <w:outlineLvl w:val="6"/>
    </w:pPr>
    <w:rPr>
      <w:rFonts w:eastAsiaTheme="majorEastAsia" w:cstheme="majorBidi"/>
      <w:color w:val="595959" w:themeColor="text1" w:themeTint="A6"/>
      <w:spacing w:val="40"/>
      <w:kern w:val="2"/>
      <w:sz w:val="28"/>
      <w:szCs w:val="28"/>
      <w14:ligatures w14:val="standardContextual"/>
    </w:rPr>
  </w:style>
  <w:style w:type="paragraph" w:styleId="Heading8">
    <w:name w:val="heading 8"/>
    <w:basedOn w:val="Normal"/>
    <w:next w:val="Normal"/>
    <w:link w:val="Heading8Char"/>
    <w:uiPriority w:val="9"/>
    <w:semiHidden/>
    <w:unhideWhenUsed/>
    <w:qFormat/>
    <w:rsid w:val="000C08D5"/>
    <w:pPr>
      <w:keepNext/>
      <w:keepLines/>
      <w:spacing w:after="0" w:line="300" w:lineRule="auto"/>
      <w:outlineLvl w:val="7"/>
    </w:pPr>
    <w:rPr>
      <w:rFonts w:eastAsiaTheme="majorEastAsia" w:cstheme="majorBidi"/>
      <w:i/>
      <w:iCs/>
      <w:color w:val="272727" w:themeColor="text1" w:themeTint="D8"/>
      <w:spacing w:val="40"/>
      <w:kern w:val="2"/>
      <w:sz w:val="28"/>
      <w:szCs w:val="28"/>
      <w14:ligatures w14:val="standardContextual"/>
    </w:rPr>
  </w:style>
  <w:style w:type="paragraph" w:styleId="Heading9">
    <w:name w:val="heading 9"/>
    <w:basedOn w:val="Normal"/>
    <w:next w:val="Normal"/>
    <w:link w:val="Heading9Char"/>
    <w:uiPriority w:val="9"/>
    <w:semiHidden/>
    <w:unhideWhenUsed/>
    <w:qFormat/>
    <w:rsid w:val="000C08D5"/>
    <w:pPr>
      <w:keepNext/>
      <w:keepLines/>
      <w:spacing w:after="0" w:line="300" w:lineRule="auto"/>
      <w:outlineLvl w:val="8"/>
    </w:pPr>
    <w:rPr>
      <w:rFonts w:eastAsiaTheme="majorEastAsia" w:cstheme="majorBidi"/>
      <w:color w:val="272727" w:themeColor="text1" w:themeTint="D8"/>
      <w:spacing w:val="40"/>
      <w:kern w:val="2"/>
      <w:sz w:val="28"/>
      <w:szCs w:val="28"/>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8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08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08D5"/>
    <w:rPr>
      <w:rFonts w:asciiTheme="minorHAnsi" w:eastAsiaTheme="majorEastAsia" w:hAnsiTheme="minorHAnsi" w:cstheme="majorBidi"/>
      <w:color w:val="2F5496" w:themeColor="accent1" w:themeShade="BF"/>
    </w:rPr>
  </w:style>
  <w:style w:type="character" w:customStyle="1" w:styleId="Heading4Char">
    <w:name w:val="Heading 4 Char"/>
    <w:basedOn w:val="DefaultParagraphFont"/>
    <w:link w:val="Heading4"/>
    <w:uiPriority w:val="9"/>
    <w:semiHidden/>
    <w:rsid w:val="000C08D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0C08D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0C08D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0C08D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0C08D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0C08D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0C08D5"/>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0C08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08D5"/>
    <w:pPr>
      <w:numPr>
        <w:ilvl w:val="1"/>
      </w:numPr>
      <w:spacing w:before="120" w:after="160" w:line="300"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0C08D5"/>
    <w:rPr>
      <w:rFonts w:asciiTheme="minorHAnsi" w:eastAsiaTheme="majorEastAsia" w:hAnsiTheme="minorHAnsi" w:cstheme="majorBidi"/>
      <w:color w:val="595959" w:themeColor="text1" w:themeTint="A6"/>
      <w:spacing w:val="15"/>
    </w:rPr>
  </w:style>
  <w:style w:type="paragraph" w:styleId="Quote">
    <w:name w:val="Quote"/>
    <w:basedOn w:val="Normal"/>
    <w:next w:val="Normal"/>
    <w:link w:val="QuoteChar"/>
    <w:uiPriority w:val="29"/>
    <w:qFormat/>
    <w:rsid w:val="000C08D5"/>
    <w:pPr>
      <w:spacing w:before="160" w:after="160" w:line="300" w:lineRule="auto"/>
      <w:jc w:val="center"/>
    </w:pPr>
    <w:rPr>
      <w:rFonts w:ascii="Times New Roman" w:eastAsiaTheme="minorHAnsi" w:hAnsi="Times New Roman" w:cs="Times New Roman"/>
      <w:i/>
      <w:iCs/>
      <w:color w:val="404040" w:themeColor="text1" w:themeTint="BF"/>
      <w:spacing w:val="40"/>
      <w:kern w:val="2"/>
      <w:sz w:val="28"/>
      <w:szCs w:val="28"/>
      <w14:ligatures w14:val="standardContextual"/>
    </w:rPr>
  </w:style>
  <w:style w:type="character" w:customStyle="1" w:styleId="QuoteChar">
    <w:name w:val="Quote Char"/>
    <w:basedOn w:val="DefaultParagraphFont"/>
    <w:link w:val="Quote"/>
    <w:uiPriority w:val="29"/>
    <w:rsid w:val="000C08D5"/>
    <w:rPr>
      <w:i/>
      <w:iCs/>
      <w:color w:val="404040" w:themeColor="text1" w:themeTint="BF"/>
    </w:rPr>
  </w:style>
  <w:style w:type="paragraph" w:styleId="ListParagraph">
    <w:name w:val="List Paragraph"/>
    <w:basedOn w:val="Normal"/>
    <w:uiPriority w:val="34"/>
    <w:qFormat/>
    <w:rsid w:val="000C08D5"/>
    <w:pPr>
      <w:spacing w:before="120" w:after="120" w:line="300" w:lineRule="auto"/>
      <w:ind w:left="720"/>
      <w:contextualSpacing/>
    </w:pPr>
    <w:rPr>
      <w:rFonts w:ascii="Times New Roman" w:eastAsiaTheme="minorHAnsi" w:hAnsi="Times New Roman" w:cs="Times New Roman"/>
      <w:spacing w:val="40"/>
      <w:kern w:val="2"/>
      <w:sz w:val="28"/>
      <w:szCs w:val="28"/>
      <w14:ligatures w14:val="standardContextual"/>
    </w:rPr>
  </w:style>
  <w:style w:type="character" w:styleId="IntenseEmphasis">
    <w:name w:val="Intense Emphasis"/>
    <w:basedOn w:val="DefaultParagraphFont"/>
    <w:uiPriority w:val="21"/>
    <w:qFormat/>
    <w:rsid w:val="000C08D5"/>
    <w:rPr>
      <w:i/>
      <w:iCs/>
      <w:color w:val="2F5496" w:themeColor="accent1" w:themeShade="BF"/>
    </w:rPr>
  </w:style>
  <w:style w:type="paragraph" w:styleId="IntenseQuote">
    <w:name w:val="Intense Quote"/>
    <w:basedOn w:val="Normal"/>
    <w:next w:val="Normal"/>
    <w:link w:val="IntenseQuoteChar"/>
    <w:uiPriority w:val="30"/>
    <w:qFormat/>
    <w:rsid w:val="000C08D5"/>
    <w:pPr>
      <w:pBdr>
        <w:top w:val="single" w:sz="4" w:space="10" w:color="2F5496" w:themeColor="accent1" w:themeShade="BF"/>
        <w:bottom w:val="single" w:sz="4" w:space="10" w:color="2F5496" w:themeColor="accent1" w:themeShade="BF"/>
      </w:pBdr>
      <w:spacing w:before="360" w:after="360" w:line="300" w:lineRule="auto"/>
      <w:ind w:left="864" w:right="864"/>
      <w:jc w:val="center"/>
    </w:pPr>
    <w:rPr>
      <w:rFonts w:ascii="Times New Roman" w:eastAsiaTheme="minorHAnsi" w:hAnsi="Times New Roman" w:cs="Times New Roman"/>
      <w:i/>
      <w:iCs/>
      <w:color w:val="2F5496" w:themeColor="accent1" w:themeShade="BF"/>
      <w:spacing w:val="40"/>
      <w:kern w:val="2"/>
      <w:sz w:val="28"/>
      <w:szCs w:val="28"/>
      <w14:ligatures w14:val="standardContextual"/>
    </w:rPr>
  </w:style>
  <w:style w:type="character" w:customStyle="1" w:styleId="IntenseQuoteChar">
    <w:name w:val="Intense Quote Char"/>
    <w:basedOn w:val="DefaultParagraphFont"/>
    <w:link w:val="IntenseQuote"/>
    <w:uiPriority w:val="30"/>
    <w:rsid w:val="000C08D5"/>
    <w:rPr>
      <w:i/>
      <w:iCs/>
      <w:color w:val="2F5496" w:themeColor="accent1" w:themeShade="BF"/>
    </w:rPr>
  </w:style>
  <w:style w:type="character" w:styleId="IntenseReference">
    <w:name w:val="Intense Reference"/>
    <w:basedOn w:val="DefaultParagraphFont"/>
    <w:uiPriority w:val="32"/>
    <w:qFormat/>
    <w:rsid w:val="000C08D5"/>
    <w:rPr>
      <w:b/>
      <w:bCs/>
      <w:smallCaps/>
      <w:color w:val="2F5496" w:themeColor="accent1" w:themeShade="BF"/>
      <w:spacing w:val="5"/>
    </w:rPr>
  </w:style>
  <w:style w:type="table" w:styleId="TableGrid">
    <w:name w:val="Table Grid"/>
    <w:basedOn w:val="TableNormal"/>
    <w:uiPriority w:val="39"/>
    <w:rsid w:val="00527DD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91A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1A05"/>
    <w:rPr>
      <w:rFonts w:asciiTheme="minorHAnsi" w:eastAsiaTheme="minorEastAsia" w:hAnsiTheme="minorHAnsi" w:cstheme="minorBidi"/>
      <w:spacing w:val="0"/>
      <w:kern w:val="0"/>
      <w:sz w:val="21"/>
      <w:szCs w:val="21"/>
      <w14:ligatures w14:val="none"/>
    </w:rPr>
  </w:style>
  <w:style w:type="paragraph" w:styleId="Footer">
    <w:name w:val="footer"/>
    <w:basedOn w:val="Normal"/>
    <w:link w:val="FooterChar"/>
    <w:uiPriority w:val="99"/>
    <w:unhideWhenUsed/>
    <w:rsid w:val="00A91A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1A05"/>
    <w:rPr>
      <w:rFonts w:asciiTheme="minorHAnsi" w:eastAsiaTheme="minorEastAsia" w:hAnsiTheme="minorHAnsi" w:cstheme="minorBidi"/>
      <w:spacing w:val="0"/>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75824">
      <w:bodyDiv w:val="1"/>
      <w:marLeft w:val="0"/>
      <w:marRight w:val="0"/>
      <w:marTop w:val="0"/>
      <w:marBottom w:val="0"/>
      <w:divBdr>
        <w:top w:val="none" w:sz="0" w:space="0" w:color="auto"/>
        <w:left w:val="none" w:sz="0" w:space="0" w:color="auto"/>
        <w:bottom w:val="none" w:sz="0" w:space="0" w:color="auto"/>
        <w:right w:val="none" w:sz="0" w:space="0" w:color="auto"/>
      </w:divBdr>
    </w:div>
    <w:div w:id="95568002">
      <w:bodyDiv w:val="1"/>
      <w:marLeft w:val="0"/>
      <w:marRight w:val="0"/>
      <w:marTop w:val="0"/>
      <w:marBottom w:val="0"/>
      <w:divBdr>
        <w:top w:val="none" w:sz="0" w:space="0" w:color="auto"/>
        <w:left w:val="none" w:sz="0" w:space="0" w:color="auto"/>
        <w:bottom w:val="none" w:sz="0" w:space="0" w:color="auto"/>
        <w:right w:val="none" w:sz="0" w:space="0" w:color="auto"/>
      </w:divBdr>
    </w:div>
    <w:div w:id="106239552">
      <w:bodyDiv w:val="1"/>
      <w:marLeft w:val="0"/>
      <w:marRight w:val="0"/>
      <w:marTop w:val="0"/>
      <w:marBottom w:val="0"/>
      <w:divBdr>
        <w:top w:val="none" w:sz="0" w:space="0" w:color="auto"/>
        <w:left w:val="none" w:sz="0" w:space="0" w:color="auto"/>
        <w:bottom w:val="none" w:sz="0" w:space="0" w:color="auto"/>
        <w:right w:val="none" w:sz="0" w:space="0" w:color="auto"/>
      </w:divBdr>
    </w:div>
    <w:div w:id="144981619">
      <w:bodyDiv w:val="1"/>
      <w:marLeft w:val="0"/>
      <w:marRight w:val="0"/>
      <w:marTop w:val="0"/>
      <w:marBottom w:val="0"/>
      <w:divBdr>
        <w:top w:val="none" w:sz="0" w:space="0" w:color="auto"/>
        <w:left w:val="none" w:sz="0" w:space="0" w:color="auto"/>
        <w:bottom w:val="none" w:sz="0" w:space="0" w:color="auto"/>
        <w:right w:val="none" w:sz="0" w:space="0" w:color="auto"/>
      </w:divBdr>
    </w:div>
    <w:div w:id="323314749">
      <w:bodyDiv w:val="1"/>
      <w:marLeft w:val="0"/>
      <w:marRight w:val="0"/>
      <w:marTop w:val="0"/>
      <w:marBottom w:val="0"/>
      <w:divBdr>
        <w:top w:val="none" w:sz="0" w:space="0" w:color="auto"/>
        <w:left w:val="none" w:sz="0" w:space="0" w:color="auto"/>
        <w:bottom w:val="none" w:sz="0" w:space="0" w:color="auto"/>
        <w:right w:val="none" w:sz="0" w:space="0" w:color="auto"/>
      </w:divBdr>
    </w:div>
    <w:div w:id="464080933">
      <w:bodyDiv w:val="1"/>
      <w:marLeft w:val="0"/>
      <w:marRight w:val="0"/>
      <w:marTop w:val="0"/>
      <w:marBottom w:val="0"/>
      <w:divBdr>
        <w:top w:val="none" w:sz="0" w:space="0" w:color="auto"/>
        <w:left w:val="none" w:sz="0" w:space="0" w:color="auto"/>
        <w:bottom w:val="none" w:sz="0" w:space="0" w:color="auto"/>
        <w:right w:val="none" w:sz="0" w:space="0" w:color="auto"/>
      </w:divBdr>
    </w:div>
    <w:div w:id="572010830">
      <w:bodyDiv w:val="1"/>
      <w:marLeft w:val="0"/>
      <w:marRight w:val="0"/>
      <w:marTop w:val="0"/>
      <w:marBottom w:val="0"/>
      <w:divBdr>
        <w:top w:val="none" w:sz="0" w:space="0" w:color="auto"/>
        <w:left w:val="none" w:sz="0" w:space="0" w:color="auto"/>
        <w:bottom w:val="none" w:sz="0" w:space="0" w:color="auto"/>
        <w:right w:val="none" w:sz="0" w:space="0" w:color="auto"/>
      </w:divBdr>
    </w:div>
    <w:div w:id="582253009">
      <w:bodyDiv w:val="1"/>
      <w:marLeft w:val="0"/>
      <w:marRight w:val="0"/>
      <w:marTop w:val="0"/>
      <w:marBottom w:val="0"/>
      <w:divBdr>
        <w:top w:val="none" w:sz="0" w:space="0" w:color="auto"/>
        <w:left w:val="none" w:sz="0" w:space="0" w:color="auto"/>
        <w:bottom w:val="none" w:sz="0" w:space="0" w:color="auto"/>
        <w:right w:val="none" w:sz="0" w:space="0" w:color="auto"/>
      </w:divBdr>
    </w:div>
    <w:div w:id="691107729">
      <w:bodyDiv w:val="1"/>
      <w:marLeft w:val="0"/>
      <w:marRight w:val="0"/>
      <w:marTop w:val="0"/>
      <w:marBottom w:val="0"/>
      <w:divBdr>
        <w:top w:val="none" w:sz="0" w:space="0" w:color="auto"/>
        <w:left w:val="none" w:sz="0" w:space="0" w:color="auto"/>
        <w:bottom w:val="none" w:sz="0" w:space="0" w:color="auto"/>
        <w:right w:val="none" w:sz="0" w:space="0" w:color="auto"/>
      </w:divBdr>
    </w:div>
    <w:div w:id="722145908">
      <w:bodyDiv w:val="1"/>
      <w:marLeft w:val="0"/>
      <w:marRight w:val="0"/>
      <w:marTop w:val="0"/>
      <w:marBottom w:val="0"/>
      <w:divBdr>
        <w:top w:val="none" w:sz="0" w:space="0" w:color="auto"/>
        <w:left w:val="none" w:sz="0" w:space="0" w:color="auto"/>
        <w:bottom w:val="none" w:sz="0" w:space="0" w:color="auto"/>
        <w:right w:val="none" w:sz="0" w:space="0" w:color="auto"/>
      </w:divBdr>
    </w:div>
    <w:div w:id="908149791">
      <w:bodyDiv w:val="1"/>
      <w:marLeft w:val="0"/>
      <w:marRight w:val="0"/>
      <w:marTop w:val="0"/>
      <w:marBottom w:val="0"/>
      <w:divBdr>
        <w:top w:val="none" w:sz="0" w:space="0" w:color="auto"/>
        <w:left w:val="none" w:sz="0" w:space="0" w:color="auto"/>
        <w:bottom w:val="none" w:sz="0" w:space="0" w:color="auto"/>
        <w:right w:val="none" w:sz="0" w:space="0" w:color="auto"/>
      </w:divBdr>
    </w:div>
    <w:div w:id="961307802">
      <w:bodyDiv w:val="1"/>
      <w:marLeft w:val="0"/>
      <w:marRight w:val="0"/>
      <w:marTop w:val="0"/>
      <w:marBottom w:val="0"/>
      <w:divBdr>
        <w:top w:val="none" w:sz="0" w:space="0" w:color="auto"/>
        <w:left w:val="none" w:sz="0" w:space="0" w:color="auto"/>
        <w:bottom w:val="none" w:sz="0" w:space="0" w:color="auto"/>
        <w:right w:val="none" w:sz="0" w:space="0" w:color="auto"/>
      </w:divBdr>
    </w:div>
    <w:div w:id="1312253815">
      <w:bodyDiv w:val="1"/>
      <w:marLeft w:val="0"/>
      <w:marRight w:val="0"/>
      <w:marTop w:val="0"/>
      <w:marBottom w:val="0"/>
      <w:divBdr>
        <w:top w:val="none" w:sz="0" w:space="0" w:color="auto"/>
        <w:left w:val="none" w:sz="0" w:space="0" w:color="auto"/>
        <w:bottom w:val="none" w:sz="0" w:space="0" w:color="auto"/>
        <w:right w:val="none" w:sz="0" w:space="0" w:color="auto"/>
      </w:divBdr>
    </w:div>
    <w:div w:id="1383554208">
      <w:bodyDiv w:val="1"/>
      <w:marLeft w:val="0"/>
      <w:marRight w:val="0"/>
      <w:marTop w:val="0"/>
      <w:marBottom w:val="0"/>
      <w:divBdr>
        <w:top w:val="none" w:sz="0" w:space="0" w:color="auto"/>
        <w:left w:val="none" w:sz="0" w:space="0" w:color="auto"/>
        <w:bottom w:val="none" w:sz="0" w:space="0" w:color="auto"/>
        <w:right w:val="none" w:sz="0" w:space="0" w:color="auto"/>
      </w:divBdr>
    </w:div>
    <w:div w:id="1498110623">
      <w:bodyDiv w:val="1"/>
      <w:marLeft w:val="0"/>
      <w:marRight w:val="0"/>
      <w:marTop w:val="0"/>
      <w:marBottom w:val="0"/>
      <w:divBdr>
        <w:top w:val="none" w:sz="0" w:space="0" w:color="auto"/>
        <w:left w:val="none" w:sz="0" w:space="0" w:color="auto"/>
        <w:bottom w:val="none" w:sz="0" w:space="0" w:color="auto"/>
        <w:right w:val="none" w:sz="0" w:space="0" w:color="auto"/>
      </w:divBdr>
    </w:div>
    <w:div w:id="1530605929">
      <w:bodyDiv w:val="1"/>
      <w:marLeft w:val="0"/>
      <w:marRight w:val="0"/>
      <w:marTop w:val="0"/>
      <w:marBottom w:val="0"/>
      <w:divBdr>
        <w:top w:val="none" w:sz="0" w:space="0" w:color="auto"/>
        <w:left w:val="none" w:sz="0" w:space="0" w:color="auto"/>
        <w:bottom w:val="none" w:sz="0" w:space="0" w:color="auto"/>
        <w:right w:val="none" w:sz="0" w:space="0" w:color="auto"/>
      </w:divBdr>
    </w:div>
    <w:div w:id="1607692571">
      <w:bodyDiv w:val="1"/>
      <w:marLeft w:val="0"/>
      <w:marRight w:val="0"/>
      <w:marTop w:val="0"/>
      <w:marBottom w:val="0"/>
      <w:divBdr>
        <w:top w:val="none" w:sz="0" w:space="0" w:color="auto"/>
        <w:left w:val="none" w:sz="0" w:space="0" w:color="auto"/>
        <w:bottom w:val="none" w:sz="0" w:space="0" w:color="auto"/>
        <w:right w:val="none" w:sz="0" w:space="0" w:color="auto"/>
      </w:divBdr>
    </w:div>
    <w:div w:id="1762601462">
      <w:bodyDiv w:val="1"/>
      <w:marLeft w:val="0"/>
      <w:marRight w:val="0"/>
      <w:marTop w:val="0"/>
      <w:marBottom w:val="0"/>
      <w:divBdr>
        <w:top w:val="none" w:sz="0" w:space="0" w:color="auto"/>
        <w:left w:val="none" w:sz="0" w:space="0" w:color="auto"/>
        <w:bottom w:val="none" w:sz="0" w:space="0" w:color="auto"/>
        <w:right w:val="none" w:sz="0" w:space="0" w:color="auto"/>
      </w:divBdr>
    </w:div>
    <w:div w:id="1968200273">
      <w:bodyDiv w:val="1"/>
      <w:marLeft w:val="0"/>
      <w:marRight w:val="0"/>
      <w:marTop w:val="0"/>
      <w:marBottom w:val="0"/>
      <w:divBdr>
        <w:top w:val="none" w:sz="0" w:space="0" w:color="auto"/>
        <w:left w:val="none" w:sz="0" w:space="0" w:color="auto"/>
        <w:bottom w:val="none" w:sz="0" w:space="0" w:color="auto"/>
        <w:right w:val="none" w:sz="0" w:space="0" w:color="auto"/>
      </w:divBdr>
    </w:div>
    <w:div w:id="199001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D54C90-5257-4D29-AA90-64E7BCA5D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2982</Words>
  <Characters>17004</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 Dương</dc:creator>
  <cp:keywords/>
  <dc:description/>
  <cp:lastModifiedBy>Ngô Quang Trung- TB Tuyên giáo ĐU</cp:lastModifiedBy>
  <cp:revision>13</cp:revision>
  <cp:lastPrinted>2025-05-29T02:00:00Z</cp:lastPrinted>
  <dcterms:created xsi:type="dcterms:W3CDTF">2025-05-14T03:53:00Z</dcterms:created>
  <dcterms:modified xsi:type="dcterms:W3CDTF">2025-05-29T02:00:00Z</dcterms:modified>
</cp:coreProperties>
</file>