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8C05" w14:textId="77777777" w:rsidR="003C50FD" w:rsidRPr="003C50FD" w:rsidRDefault="003C50FD" w:rsidP="003C50FD">
      <w:pPr>
        <w:spacing w:before="120" w:line="360" w:lineRule="exact"/>
        <w:jc w:val="center"/>
        <w:rPr>
          <w:rFonts w:ascii="Times New Roman" w:hAnsi="Times New Roman"/>
          <w:b/>
          <w:sz w:val="28"/>
          <w:szCs w:val="28"/>
          <w:lang w:val="vi-VN"/>
        </w:rPr>
      </w:pPr>
      <w:r w:rsidRPr="003C50FD">
        <w:rPr>
          <w:rFonts w:ascii="Times New Roman" w:hAnsi="Times New Roman"/>
          <w:b/>
          <w:sz w:val="28"/>
          <w:szCs w:val="28"/>
          <w:lang w:val="vi-VN"/>
        </w:rPr>
        <w:t>BÀI DỰ THI</w:t>
      </w:r>
    </w:p>
    <w:p w14:paraId="6B1E5835" w14:textId="77777777" w:rsidR="003C50FD" w:rsidRPr="003C50FD" w:rsidRDefault="003C50FD" w:rsidP="003C50FD">
      <w:pPr>
        <w:spacing w:before="120" w:line="360" w:lineRule="exact"/>
        <w:jc w:val="center"/>
        <w:rPr>
          <w:rFonts w:ascii="Times New Roman" w:hAnsi="Times New Roman"/>
          <w:b/>
          <w:sz w:val="28"/>
          <w:szCs w:val="28"/>
          <w:lang w:val="vi-VN"/>
        </w:rPr>
      </w:pPr>
      <w:r w:rsidRPr="003C50FD">
        <w:rPr>
          <w:rFonts w:ascii="Times New Roman" w:hAnsi="Times New Roman"/>
          <w:b/>
          <w:sz w:val="28"/>
          <w:szCs w:val="28"/>
          <w:lang w:val="vi-VN"/>
        </w:rPr>
        <w:t>GIẢI BÚA LIỀM VÀNG KHỐI DOANH NGHIỆP TRUNG ƯƠNG NĂM 2024</w:t>
      </w:r>
    </w:p>
    <w:p w14:paraId="062AD288" w14:textId="77777777" w:rsidR="003C50FD" w:rsidRPr="003C50FD" w:rsidRDefault="003C50FD" w:rsidP="003C50FD">
      <w:pPr>
        <w:spacing w:before="120" w:line="360" w:lineRule="exact"/>
        <w:jc w:val="center"/>
        <w:rPr>
          <w:rFonts w:ascii="Times New Roman" w:hAnsi="Times New Roman"/>
          <w:b/>
          <w:sz w:val="28"/>
          <w:szCs w:val="28"/>
          <w:u w:val="single"/>
        </w:rPr>
      </w:pPr>
    </w:p>
    <w:p w14:paraId="33DB66D3" w14:textId="67058377" w:rsidR="003C50FD" w:rsidRPr="003C50FD" w:rsidRDefault="003C50FD" w:rsidP="003C50FD">
      <w:pPr>
        <w:spacing w:before="120" w:line="360" w:lineRule="exact"/>
        <w:jc w:val="center"/>
        <w:rPr>
          <w:rFonts w:ascii="Times New Roman" w:hAnsi="Times New Roman"/>
          <w:bCs/>
          <w:sz w:val="28"/>
          <w:szCs w:val="28"/>
        </w:rPr>
      </w:pPr>
      <w:r w:rsidRPr="003C50FD">
        <w:rPr>
          <w:rFonts w:ascii="Times New Roman" w:hAnsi="Times New Roman"/>
          <w:bCs/>
          <w:sz w:val="28"/>
          <w:szCs w:val="28"/>
        </w:rPr>
        <w:t xml:space="preserve">Họ và tên tác giả: </w:t>
      </w:r>
      <w:r w:rsidRPr="003C50FD">
        <w:rPr>
          <w:rFonts w:ascii="Times New Roman" w:hAnsi="Times New Roman"/>
          <w:bCs/>
          <w:sz w:val="28"/>
          <w:szCs w:val="28"/>
        </w:rPr>
        <w:t>Phí Thị Anh Quỳnh</w:t>
      </w:r>
      <w:r w:rsidRPr="003C50FD">
        <w:rPr>
          <w:rFonts w:ascii="Times New Roman" w:hAnsi="Times New Roman"/>
          <w:bCs/>
          <w:sz w:val="28"/>
          <w:szCs w:val="28"/>
        </w:rPr>
        <w:t xml:space="preserve">. </w:t>
      </w:r>
    </w:p>
    <w:p w14:paraId="5FE4BEBA" w14:textId="28CC1B44" w:rsidR="003C50FD" w:rsidRPr="003C50FD" w:rsidRDefault="003C50FD" w:rsidP="003C50FD">
      <w:pPr>
        <w:spacing w:before="120" w:line="360" w:lineRule="exact"/>
        <w:jc w:val="center"/>
        <w:rPr>
          <w:rFonts w:ascii="Times New Roman" w:hAnsi="Times New Roman"/>
          <w:bCs/>
          <w:sz w:val="28"/>
          <w:szCs w:val="28"/>
        </w:rPr>
      </w:pPr>
      <w:r w:rsidRPr="003C50FD">
        <w:rPr>
          <w:rFonts w:ascii="Times New Roman" w:hAnsi="Times New Roman"/>
          <w:bCs/>
          <w:sz w:val="28"/>
          <w:szCs w:val="28"/>
        </w:rPr>
        <w:t xml:space="preserve">Chức vụ Đảng: Chi uỷ viên chi bộ </w:t>
      </w:r>
      <w:r w:rsidRPr="003C50FD">
        <w:rPr>
          <w:rFonts w:ascii="Times New Roman" w:hAnsi="Times New Roman"/>
          <w:bCs/>
          <w:sz w:val="28"/>
          <w:szCs w:val="28"/>
        </w:rPr>
        <w:t>Nghiệp vụ</w:t>
      </w:r>
      <w:r w:rsidRPr="003C50FD">
        <w:rPr>
          <w:rFonts w:ascii="Times New Roman" w:hAnsi="Times New Roman"/>
          <w:bCs/>
          <w:sz w:val="28"/>
          <w:szCs w:val="28"/>
        </w:rPr>
        <w:t>.</w:t>
      </w:r>
    </w:p>
    <w:p w14:paraId="6575DB82" w14:textId="2C6CCE8B" w:rsidR="003C50FD" w:rsidRPr="003C50FD" w:rsidRDefault="003C50FD" w:rsidP="003C50FD">
      <w:pPr>
        <w:spacing w:before="120" w:line="360" w:lineRule="exact"/>
        <w:jc w:val="center"/>
        <w:rPr>
          <w:rFonts w:ascii="Times New Roman" w:hAnsi="Times New Roman"/>
          <w:bCs/>
          <w:sz w:val="28"/>
          <w:szCs w:val="28"/>
        </w:rPr>
      </w:pPr>
      <w:r w:rsidRPr="003C50FD">
        <w:rPr>
          <w:rFonts w:ascii="Times New Roman" w:hAnsi="Times New Roman"/>
          <w:bCs/>
          <w:sz w:val="28"/>
          <w:szCs w:val="28"/>
        </w:rPr>
        <w:t>Đơn vị công tác: Ph</w:t>
      </w:r>
      <w:r w:rsidRPr="003C50FD">
        <w:rPr>
          <w:rFonts w:ascii="Times New Roman" w:hAnsi="Times New Roman"/>
          <w:bCs/>
          <w:sz w:val="28"/>
          <w:szCs w:val="28"/>
        </w:rPr>
        <w:t>òng Tổ chức - Hành chính</w:t>
      </w:r>
      <w:r w:rsidRPr="003C50FD">
        <w:rPr>
          <w:rFonts w:ascii="Times New Roman" w:hAnsi="Times New Roman"/>
          <w:bCs/>
          <w:sz w:val="28"/>
          <w:szCs w:val="28"/>
        </w:rPr>
        <w:t xml:space="preserve">, Công ty Nhiệt điện Sơn Động-TKV. </w:t>
      </w:r>
    </w:p>
    <w:p w14:paraId="0C11AD4C" w14:textId="77777777" w:rsidR="003C50FD" w:rsidRPr="003C50FD" w:rsidRDefault="003C50FD" w:rsidP="003C50FD">
      <w:pPr>
        <w:spacing w:before="120" w:line="360" w:lineRule="exact"/>
        <w:jc w:val="center"/>
        <w:rPr>
          <w:rFonts w:ascii="Times New Roman" w:hAnsi="Times New Roman"/>
          <w:b/>
          <w:sz w:val="28"/>
          <w:szCs w:val="28"/>
        </w:rPr>
      </w:pPr>
    </w:p>
    <w:p w14:paraId="70189858" w14:textId="65F036CF" w:rsidR="00F940C9" w:rsidRDefault="00F940C9" w:rsidP="00A9378E">
      <w:pPr>
        <w:spacing w:before="120" w:line="360" w:lineRule="exact"/>
        <w:jc w:val="center"/>
        <w:rPr>
          <w:rFonts w:ascii="Times New Roman" w:hAnsi="Times New Roman"/>
          <w:b/>
          <w:sz w:val="28"/>
          <w:szCs w:val="28"/>
          <w:lang w:val="en-GB"/>
        </w:rPr>
      </w:pPr>
      <w:r>
        <w:rPr>
          <w:rFonts w:ascii="Times New Roman" w:hAnsi="Times New Roman"/>
          <w:b/>
          <w:sz w:val="28"/>
          <w:szCs w:val="28"/>
        </w:rPr>
        <w:t xml:space="preserve">CÔNG TÁC GIÁO DỤC CHÍNH TRỊ, TƯ TƯỞNG </w:t>
      </w:r>
      <w:r w:rsidR="007E2434">
        <w:rPr>
          <w:rFonts w:ascii="Times New Roman" w:hAnsi="Times New Roman"/>
          <w:b/>
          <w:sz w:val="28"/>
          <w:szCs w:val="28"/>
        </w:rPr>
        <w:t xml:space="preserve">CHO CÁN BỘ, ĐẢNG VIÊN </w:t>
      </w:r>
      <w:r>
        <w:rPr>
          <w:rFonts w:ascii="Times New Roman" w:hAnsi="Times New Roman"/>
          <w:b/>
          <w:sz w:val="28"/>
          <w:szCs w:val="28"/>
        </w:rPr>
        <w:t>TẠI CHI BỘ</w:t>
      </w:r>
      <w:r w:rsidR="007E2434">
        <w:rPr>
          <w:rFonts w:ascii="Times New Roman" w:hAnsi="Times New Roman"/>
          <w:b/>
          <w:sz w:val="28"/>
          <w:szCs w:val="28"/>
        </w:rPr>
        <w:t xml:space="preserve"> - ĐÃ VÀ ĐANG CẦN NÂNG CAO HƠN NỮA</w:t>
      </w:r>
    </w:p>
    <w:p w14:paraId="212146A0" w14:textId="77777777" w:rsidR="00F940C9" w:rsidRDefault="00A9378E" w:rsidP="00A9378E">
      <w:pPr>
        <w:pStyle w:val="Footer"/>
        <w:widowControl w:val="0"/>
        <w:tabs>
          <w:tab w:val="clear" w:pos="4320"/>
          <w:tab w:val="clear" w:pos="8640"/>
          <w:tab w:val="right" w:pos="0"/>
        </w:tabs>
        <w:spacing w:before="120" w:line="360" w:lineRule="exact"/>
        <w:jc w:val="both"/>
        <w:rPr>
          <w:sz w:val="28"/>
          <w:szCs w:val="28"/>
          <w:lang w:val="en-GB"/>
        </w:rPr>
      </w:pPr>
      <w:r>
        <w:rPr>
          <w:sz w:val="28"/>
          <w:szCs w:val="28"/>
          <w:lang w:val="en-GB"/>
        </w:rPr>
        <w:tab/>
      </w:r>
    </w:p>
    <w:p w14:paraId="194C5946" w14:textId="42570E17" w:rsidR="00F940C9" w:rsidRPr="00F940C9" w:rsidRDefault="00F940C9" w:rsidP="00F940C9">
      <w:pPr>
        <w:pStyle w:val="Footer"/>
        <w:widowControl w:val="0"/>
        <w:tabs>
          <w:tab w:val="clear" w:pos="4320"/>
          <w:tab w:val="clear" w:pos="8640"/>
          <w:tab w:val="right" w:pos="0"/>
        </w:tabs>
        <w:spacing w:before="120" w:line="360" w:lineRule="exact"/>
        <w:ind w:firstLine="567"/>
        <w:jc w:val="both"/>
        <w:rPr>
          <w:b/>
          <w:bCs/>
          <w:sz w:val="28"/>
          <w:szCs w:val="28"/>
          <w:lang w:val="en-GB"/>
        </w:rPr>
      </w:pPr>
      <w:r w:rsidRPr="00F940C9">
        <w:rPr>
          <w:b/>
          <w:bCs/>
          <w:sz w:val="28"/>
          <w:szCs w:val="28"/>
        </w:rPr>
        <w:t>Công tác giáo dục chính trị tư tưởng cho cán bộ, đảng viên có ý nghĩa quyết định đến việc xây dựng Chi bộ vững mạnh về chính trị, làm cơ sở để nâng cao chất lượng tổng hợp và sức mạnh chiến đấu, góp phần xây dựng phẩm chất, nhân cách</w:t>
      </w:r>
      <w:r>
        <w:rPr>
          <w:b/>
          <w:bCs/>
          <w:sz w:val="28"/>
          <w:szCs w:val="28"/>
        </w:rPr>
        <w:t xml:space="preserve">, </w:t>
      </w:r>
      <w:r w:rsidRPr="00F940C9">
        <w:rPr>
          <w:b/>
          <w:bCs/>
          <w:sz w:val="28"/>
          <w:szCs w:val="28"/>
        </w:rPr>
        <w:t>nâng cao bản lĩnh chính trị, ý thức trách nhiệm trong thực hiện nhiệm vụ của cán bộ, đảng viên; nêu cao ý thức tu dưỡng, rèn luyện theo tư tưởng, đạo đức, phong cách Hồ Chí Minh.</w:t>
      </w:r>
      <w:r w:rsidRPr="00F940C9">
        <w:rPr>
          <w:b/>
          <w:bCs/>
          <w:sz w:val="28"/>
          <w:szCs w:val="28"/>
          <w:lang w:val="en-GB"/>
        </w:rPr>
        <w:t xml:space="preserve"> </w:t>
      </w:r>
    </w:p>
    <w:p w14:paraId="3A0D9B5D" w14:textId="219CD962" w:rsidR="00A9378E" w:rsidRPr="004477D9" w:rsidRDefault="00A9378E" w:rsidP="00F940C9">
      <w:pPr>
        <w:pStyle w:val="Footer"/>
        <w:widowControl w:val="0"/>
        <w:tabs>
          <w:tab w:val="clear" w:pos="4320"/>
          <w:tab w:val="clear" w:pos="8640"/>
          <w:tab w:val="right" w:pos="0"/>
        </w:tabs>
        <w:spacing w:before="120" w:line="360" w:lineRule="exact"/>
        <w:ind w:firstLine="567"/>
        <w:jc w:val="both"/>
        <w:rPr>
          <w:color w:val="000000"/>
          <w:sz w:val="28"/>
          <w:szCs w:val="28"/>
        </w:rPr>
      </w:pPr>
      <w:r w:rsidRPr="004477D9">
        <w:rPr>
          <w:color w:val="000000"/>
          <w:sz w:val="28"/>
          <w:szCs w:val="28"/>
          <w:lang w:val="en-GB"/>
        </w:rPr>
        <w:t>Công tác</w:t>
      </w:r>
      <w:r w:rsidRPr="004477D9">
        <w:rPr>
          <w:color w:val="000000"/>
          <w:sz w:val="28"/>
          <w:szCs w:val="28"/>
        </w:rPr>
        <w:t xml:space="preserve"> tư tưởng của Đảng đã góp phần tạo nên sức mạnh tinh thần to lớn, đưa công cuộc xây dựng và bảo vệ Tổ quốc Việt </w:t>
      </w:r>
      <w:smartTag w:uri="urn:schemas-microsoft-com:office:smarttags" w:element="country-region">
        <w:smartTag w:uri="urn:schemas-microsoft-com:office:smarttags" w:element="place">
          <w:r w:rsidRPr="004477D9">
            <w:rPr>
              <w:color w:val="000000"/>
              <w:sz w:val="28"/>
              <w:szCs w:val="28"/>
            </w:rPr>
            <w:t>Nam</w:t>
          </w:r>
        </w:smartTag>
      </w:smartTag>
      <w:r w:rsidRPr="004477D9">
        <w:rPr>
          <w:color w:val="000000"/>
          <w:sz w:val="28"/>
          <w:szCs w:val="28"/>
        </w:rPr>
        <w:t xml:space="preserve"> đi đến thắng lợi.</w:t>
      </w:r>
      <w:r w:rsidRPr="000103ED">
        <w:rPr>
          <w:color w:val="FF0000"/>
          <w:sz w:val="28"/>
          <w:szCs w:val="28"/>
        </w:rPr>
        <w:t xml:space="preserve"> </w:t>
      </w:r>
      <w:r w:rsidRPr="004477D9">
        <w:rPr>
          <w:color w:val="000000"/>
          <w:sz w:val="28"/>
          <w:szCs w:val="28"/>
        </w:rPr>
        <w:t xml:space="preserve">Công tác tư tưởng của Đảng đã cung cấp những luận cứ khoa học, góp phần xây dựng và tuyên truyền, giáo dục, tổ chức thực hiện đường lối, chủ trương của Đảng, chính sách, pháp luật của Nhà nước, làm cho thế giới quan Mác - Lê-nin và tư tưởng Hồ Chí Minh, các chủ trương, đường lối của Đảng thấm sâu trong đời sống tinh thần của xã hội. </w:t>
      </w:r>
    </w:p>
    <w:p w14:paraId="373C2AFE" w14:textId="56666AA6" w:rsidR="009F2248" w:rsidRPr="00F940C9" w:rsidRDefault="00A9378E" w:rsidP="00F940C9">
      <w:pPr>
        <w:pStyle w:val="Footer"/>
        <w:widowControl w:val="0"/>
        <w:tabs>
          <w:tab w:val="clear" w:pos="4320"/>
          <w:tab w:val="clear" w:pos="8640"/>
          <w:tab w:val="right" w:pos="0"/>
        </w:tabs>
        <w:spacing w:before="120" w:line="360" w:lineRule="exact"/>
        <w:ind w:firstLine="567"/>
        <w:jc w:val="both"/>
        <w:rPr>
          <w:color w:val="000000"/>
          <w:sz w:val="28"/>
          <w:szCs w:val="28"/>
        </w:rPr>
      </w:pPr>
      <w:r w:rsidRPr="004477D9">
        <w:rPr>
          <w:color w:val="000000"/>
          <w:sz w:val="28"/>
          <w:szCs w:val="28"/>
        </w:rPr>
        <w:t xml:space="preserve">Công tác tư tưởng góp phần xây dựng con người Việt Nam có lòng yêu nước thiết tha, bản lĩnh, ý chí quyết tâm chiến đấu và chiến thắng kẻ thù xâm lược, tinh thần dũng cảm, ngoan cường, mưu trí, sáng tạo và luôn có niềm tin tất thắng. Công tác tư tưởng đã phát triển những giá trị văn hóa dân tộc, làm giàu thêm và sâu sắc thêm bản sắc văn hóa Việt </w:t>
      </w:r>
      <w:smartTag w:uri="urn:schemas-microsoft-com:office:smarttags" w:element="country-region">
        <w:smartTag w:uri="urn:schemas-microsoft-com:office:smarttags" w:element="place">
          <w:r w:rsidRPr="004477D9">
            <w:rPr>
              <w:color w:val="000000"/>
              <w:sz w:val="28"/>
              <w:szCs w:val="28"/>
            </w:rPr>
            <w:t>Nam</w:t>
          </w:r>
        </w:smartTag>
      </w:smartTag>
      <w:r w:rsidRPr="004477D9">
        <w:rPr>
          <w:color w:val="000000"/>
          <w:sz w:val="28"/>
          <w:szCs w:val="28"/>
        </w:rPr>
        <w:t>.</w:t>
      </w:r>
    </w:p>
    <w:p w14:paraId="1A4A14F6" w14:textId="77777777" w:rsidR="009F2248" w:rsidRPr="005552D1" w:rsidRDefault="009F2248" w:rsidP="005552D1">
      <w:pPr>
        <w:spacing w:before="120" w:after="0" w:line="360" w:lineRule="exact"/>
        <w:ind w:firstLine="567"/>
        <w:jc w:val="both"/>
        <w:rPr>
          <w:rFonts w:ascii="Times New Roman" w:hAnsi="Times New Roman"/>
          <w:b/>
          <w:spacing w:val="-4"/>
          <w:sz w:val="28"/>
          <w:szCs w:val="28"/>
        </w:rPr>
      </w:pPr>
      <w:r w:rsidRPr="005552D1">
        <w:rPr>
          <w:rFonts w:ascii="Times New Roman" w:hAnsi="Times New Roman"/>
          <w:spacing w:val="-4"/>
          <w:sz w:val="28"/>
          <w:szCs w:val="28"/>
        </w:rPr>
        <w:t>Trong di sản tư tưởng Hồ Chí Minh, tư tưởng về giáo dục nói chung và giáo dục chính trị, tư tưởng nói riêng luôn có ý nghĩa sâu sắc đối với cách mạng Việt Nam.</w:t>
      </w:r>
    </w:p>
    <w:p w14:paraId="2712EE2C" w14:textId="77777777" w:rsidR="009F2248" w:rsidRPr="005552D1" w:rsidRDefault="005552D1" w:rsidP="005552D1">
      <w:pPr>
        <w:spacing w:before="120" w:after="0" w:line="360" w:lineRule="exact"/>
        <w:ind w:firstLine="567"/>
        <w:jc w:val="both"/>
        <w:rPr>
          <w:rFonts w:ascii="Times New Roman" w:hAnsi="Times New Roman"/>
          <w:sz w:val="28"/>
          <w:szCs w:val="28"/>
        </w:rPr>
      </w:pPr>
      <w:r>
        <w:rPr>
          <w:rFonts w:ascii="Times New Roman" w:hAnsi="Times New Roman"/>
          <w:sz w:val="28"/>
          <w:szCs w:val="28"/>
        </w:rPr>
        <w:t>Trong suốt</w:t>
      </w:r>
      <w:r w:rsidR="009F2248" w:rsidRPr="005552D1">
        <w:rPr>
          <w:rFonts w:ascii="Times New Roman" w:hAnsi="Times New Roman"/>
          <w:sz w:val="28"/>
          <w:szCs w:val="28"/>
        </w:rPr>
        <w:t xml:space="preserve"> quá trình lãnh đạo cách mạng Việt Nam, Chủ tịch Hồ Chí Minh luôn quan tâm đến công tác giáo dục chính trị, tư tưởng cho đội ngũ cán bộ, đả</w:t>
      </w:r>
      <w:r>
        <w:rPr>
          <w:rFonts w:ascii="Times New Roman" w:hAnsi="Times New Roman"/>
          <w:sz w:val="28"/>
          <w:szCs w:val="28"/>
        </w:rPr>
        <w:t xml:space="preserve">ng </w:t>
      </w:r>
      <w:r>
        <w:rPr>
          <w:rFonts w:ascii="Times New Roman" w:hAnsi="Times New Roman"/>
          <w:sz w:val="28"/>
          <w:szCs w:val="28"/>
        </w:rPr>
        <w:lastRenderedPageBreak/>
        <w:t>viên.</w:t>
      </w:r>
      <w:r w:rsidR="009F2248" w:rsidRPr="005552D1">
        <w:rPr>
          <w:rFonts w:ascii="Times New Roman" w:hAnsi="Times New Roman"/>
          <w:sz w:val="28"/>
          <w:szCs w:val="28"/>
        </w:rPr>
        <w:t xml:space="preserve"> Người khẳng định: “Đảng muốn vững thì phải có chủ nghĩa làm cốt, trong Đảng ai cũng phải hiểu, phải theo chủ nghĩa ấy. Đảng mà không có chủ nghĩa cũng như người không có trí khôn, tàu không có bàn chỉ nam”; “Không hiểu lý luận thì như người mù đi đêm”. </w:t>
      </w:r>
    </w:p>
    <w:p w14:paraId="1C47C86E" w14:textId="77777777" w:rsidR="009F2248" w:rsidRPr="005552D1" w:rsidRDefault="009F2248" w:rsidP="005552D1">
      <w:pPr>
        <w:spacing w:before="120" w:after="0" w:line="360" w:lineRule="exact"/>
        <w:ind w:firstLine="567"/>
        <w:jc w:val="both"/>
        <w:rPr>
          <w:rFonts w:ascii="Times New Roman" w:hAnsi="Times New Roman"/>
          <w:sz w:val="28"/>
          <w:szCs w:val="28"/>
        </w:rPr>
      </w:pPr>
      <w:r w:rsidRPr="005552D1">
        <w:rPr>
          <w:rFonts w:ascii="Times New Roman" w:hAnsi="Times New Roman"/>
          <w:sz w:val="28"/>
          <w:szCs w:val="28"/>
        </w:rPr>
        <w:t>Chủ tịch Hồ Chí Minh khẳng định giáo dục chính trị, tư tưởng có vai trò quan trọng trong việc đấu tranh chống thói hư tật xấu, khắc phục chủ nghĩa cá nhân, nâng cao trình độ lý luận cho cán bộ, đảng viên, nhằm cung cấp hệ thống tri thức, lý luận khoa học và quan điểm, chủ trương, đường lối cách mạng của Đảng để xây dựng thế giới quan, phương pháp luận khoa học và mục tiêu, lý tưởng cho các lực lượng cách mạng; giúp cho người học công cụ tư duy khoa học để nhận thức, nắm bắt được bản chất, tính tất yếu, tính quy luật vận động khách quan của lịch sử cách mạng Việt Nam; quan điểm, chủ trương, chính sách của Đảng, Nhà nước đối với các lĩnh vực của đời sống xã hội, để định hướng nhận thức và hành động thực tiễn cho bản thân đúng đắn, hiệu quả, hạn chế và tránh vấp váp, sai lầm, mù quáng và thất bại; góp phần xây dựng niềm tin, lý tưởng cách mạng, tính nhân văn, nhân đạo, tính đảng, tính cách mạng và khoa học. </w:t>
      </w:r>
    </w:p>
    <w:p w14:paraId="08E0F184" w14:textId="77777777" w:rsidR="009F2248" w:rsidRPr="005552D1" w:rsidRDefault="009F2248" w:rsidP="005552D1">
      <w:pPr>
        <w:spacing w:before="120" w:after="0" w:line="360" w:lineRule="exact"/>
        <w:ind w:firstLine="567"/>
        <w:jc w:val="both"/>
        <w:rPr>
          <w:rFonts w:ascii="Times New Roman" w:hAnsi="Times New Roman"/>
          <w:sz w:val="28"/>
          <w:szCs w:val="28"/>
        </w:rPr>
      </w:pPr>
      <w:r w:rsidRPr="005552D1">
        <w:rPr>
          <w:rFonts w:ascii="Times New Roman" w:hAnsi="Times New Roman"/>
          <w:sz w:val="28"/>
          <w:szCs w:val="28"/>
        </w:rPr>
        <w:t xml:space="preserve">Người cho rằng để nâng cao vốn lý luận chính trị của mỗi cán bộ, đảng viên và từ đó nâng cao trình độ lý luận của Đảng để bản thân mỗi cán bộ hoàn thành tốt hơn công việc của mình và như thế toàn Đảng sẽ hoàn thành tốt hơn nhiệm vụ của Đảng. Điều này đòi hỏi mỗi cán bộ, đảng viên phải thường xuyên học tập, tu dưỡng, rèn luyện về mọi mặt, sao cho xứng đáng là những người tiêu biểu, tiền phong, cách mạng nhất luôn sẵn sàng nhận và hoàn thành trọng trách “kép” mà </w:t>
      </w:r>
      <w:r w:rsidR="005552D1">
        <w:rPr>
          <w:rFonts w:ascii="Times New Roman" w:hAnsi="Times New Roman"/>
          <w:sz w:val="28"/>
          <w:szCs w:val="28"/>
        </w:rPr>
        <w:t xml:space="preserve">Chủ tịch </w:t>
      </w:r>
      <w:r w:rsidRPr="005552D1">
        <w:rPr>
          <w:rFonts w:ascii="Times New Roman" w:hAnsi="Times New Roman"/>
          <w:sz w:val="28"/>
          <w:szCs w:val="28"/>
        </w:rPr>
        <w:t>Hồ Chí Minh đã tin tưởng gửi gắm đó là vừa là người lãnh đạo, vừa là người đầy tớ thật trung thành của nhân dân.</w:t>
      </w:r>
    </w:p>
    <w:p w14:paraId="389E085B" w14:textId="77777777" w:rsidR="009F2248" w:rsidRPr="005552D1" w:rsidRDefault="009F2248" w:rsidP="005552D1">
      <w:pPr>
        <w:spacing w:before="120" w:after="0" w:line="360" w:lineRule="exact"/>
        <w:ind w:firstLine="567"/>
        <w:jc w:val="both"/>
        <w:rPr>
          <w:rFonts w:ascii="Times New Roman" w:hAnsi="Times New Roman"/>
          <w:sz w:val="28"/>
          <w:szCs w:val="28"/>
        </w:rPr>
      </w:pPr>
      <w:r w:rsidRPr="005552D1">
        <w:rPr>
          <w:rFonts w:ascii="Times New Roman" w:hAnsi="Times New Roman"/>
          <w:sz w:val="28"/>
          <w:szCs w:val="28"/>
        </w:rPr>
        <w:t>Nền tảng tư tưởng của Đảng ta đã được quy định trong Điều lệ Đảng: “</w:t>
      </w:r>
      <w:r w:rsidRPr="005552D1">
        <w:rPr>
          <w:rFonts w:ascii="Times New Roman" w:hAnsi="Times New Roman"/>
          <w:i/>
          <w:sz w:val="28"/>
          <w:szCs w:val="28"/>
        </w:rPr>
        <w:t>Đảng lấy chủ nghĩa Mác - Lênin và tư tưởng Hồ Chí Minh làm nền tảng tư tưởng, kim chỉ nam cho hành động, phát huy truyền thống tốt đẹp của dân tộc, tiếp thu tinh hoa trí tuệ của nhân loại, nắm vững quy luật khách quan, xu thế thời đại và thực tiễn của đất nước để đề ra Cương lĩnh chính trị, đường lối cách mạng đúng đắn, phù hợp với nguyện vọng của nhân dân</w:t>
      </w:r>
      <w:r w:rsidRPr="005552D1">
        <w:rPr>
          <w:rFonts w:ascii="Times New Roman" w:hAnsi="Times New Roman"/>
          <w:sz w:val="28"/>
          <w:szCs w:val="28"/>
        </w:rPr>
        <w:t>”.</w:t>
      </w:r>
    </w:p>
    <w:p w14:paraId="7CDC9B34" w14:textId="763EEF7E" w:rsidR="009F2248" w:rsidRPr="005552D1" w:rsidRDefault="009F2248" w:rsidP="005860EA">
      <w:pPr>
        <w:spacing w:before="120" w:after="0" w:line="360" w:lineRule="exact"/>
        <w:ind w:firstLine="567"/>
        <w:jc w:val="both"/>
        <w:rPr>
          <w:rFonts w:ascii="Times New Roman" w:hAnsi="Times New Roman"/>
          <w:sz w:val="28"/>
          <w:szCs w:val="28"/>
        </w:rPr>
      </w:pPr>
      <w:r w:rsidRPr="005860EA">
        <w:rPr>
          <w:rFonts w:ascii="Times New Roman" w:hAnsi="Times New Roman"/>
          <w:bCs/>
          <w:i/>
          <w:sz w:val="28"/>
          <w:szCs w:val="28"/>
        </w:rPr>
        <w:t>Nội dung công tác giáo dục chính trị, tư tưởng bao gồm:</w:t>
      </w:r>
      <w:r w:rsidR="005860EA">
        <w:rPr>
          <w:rFonts w:ascii="Times New Roman" w:hAnsi="Times New Roman"/>
          <w:sz w:val="28"/>
          <w:szCs w:val="28"/>
        </w:rPr>
        <w:t xml:space="preserve"> </w:t>
      </w:r>
      <w:r w:rsidRPr="005552D1">
        <w:rPr>
          <w:rFonts w:ascii="Times New Roman" w:hAnsi="Times New Roman"/>
          <w:sz w:val="28"/>
          <w:szCs w:val="28"/>
        </w:rPr>
        <w:t>Tuyên truyền, giáo dục chủ nghĩa Mác – Lê nin, tư tưởng Hồ Chí Minh, đường lối, chủ trương của Đảng, pháp luật của Nhà nước cho cán bộ, đảng viên và Nhân dân</w:t>
      </w:r>
      <w:r w:rsidR="005860EA">
        <w:rPr>
          <w:rFonts w:ascii="Times New Roman" w:hAnsi="Times New Roman"/>
          <w:sz w:val="28"/>
          <w:szCs w:val="28"/>
        </w:rPr>
        <w:t xml:space="preserve">; </w:t>
      </w:r>
      <w:r w:rsidRPr="005552D1">
        <w:rPr>
          <w:rFonts w:ascii="Times New Roman" w:hAnsi="Times New Roman"/>
          <w:sz w:val="28"/>
          <w:szCs w:val="28"/>
        </w:rPr>
        <w:t>Giáo dục ý thức chính trị cho cán bộ, đảng viên</w:t>
      </w:r>
      <w:r w:rsidR="005860EA">
        <w:rPr>
          <w:rFonts w:ascii="Times New Roman" w:hAnsi="Times New Roman"/>
          <w:sz w:val="28"/>
          <w:szCs w:val="28"/>
        </w:rPr>
        <w:t xml:space="preserve"> và </w:t>
      </w:r>
      <w:r w:rsidRPr="005552D1">
        <w:rPr>
          <w:rFonts w:ascii="Times New Roman" w:hAnsi="Times New Roman"/>
          <w:sz w:val="28"/>
          <w:szCs w:val="28"/>
        </w:rPr>
        <w:t>Giáo dục phẩm chất đạo đức cho cán bộ, đảng viên.</w:t>
      </w:r>
    </w:p>
    <w:p w14:paraId="363B27E1" w14:textId="77777777" w:rsidR="009F2248" w:rsidRPr="005860EA" w:rsidRDefault="009F2248" w:rsidP="005552D1">
      <w:pPr>
        <w:spacing w:before="120" w:after="0" w:line="360" w:lineRule="exact"/>
        <w:ind w:firstLine="567"/>
        <w:jc w:val="both"/>
        <w:rPr>
          <w:rFonts w:ascii="Times New Roman" w:hAnsi="Times New Roman"/>
          <w:bCs/>
          <w:sz w:val="28"/>
          <w:szCs w:val="28"/>
        </w:rPr>
      </w:pPr>
      <w:r w:rsidRPr="005860EA">
        <w:rPr>
          <w:rFonts w:ascii="Times New Roman" w:eastAsia="Times New Roman" w:hAnsi="Times New Roman"/>
          <w:bCs/>
          <w:i/>
          <w:sz w:val="28"/>
          <w:szCs w:val="28"/>
        </w:rPr>
        <w:t>Công tác giáo dục chính trị, tư tưởng có 3 phần chính:</w:t>
      </w:r>
    </w:p>
    <w:p w14:paraId="1675C4AC" w14:textId="77777777" w:rsidR="009F2248" w:rsidRPr="005552D1" w:rsidRDefault="009F2248" w:rsidP="005552D1">
      <w:pPr>
        <w:shd w:val="clear" w:color="auto" w:fill="FFFFFF"/>
        <w:spacing w:before="120" w:after="0" w:line="360" w:lineRule="exact"/>
        <w:ind w:firstLine="567"/>
        <w:jc w:val="both"/>
        <w:rPr>
          <w:rFonts w:ascii="Times New Roman" w:hAnsi="Times New Roman"/>
          <w:sz w:val="28"/>
          <w:szCs w:val="28"/>
        </w:rPr>
      </w:pPr>
      <w:r w:rsidRPr="005552D1">
        <w:rPr>
          <w:rFonts w:ascii="Times New Roman" w:hAnsi="Times New Roman"/>
          <w:i/>
          <w:sz w:val="28"/>
          <w:szCs w:val="28"/>
        </w:rPr>
        <w:t>Một là</w:t>
      </w:r>
      <w:r w:rsidRPr="005552D1">
        <w:rPr>
          <w:rFonts w:ascii="Times New Roman" w:hAnsi="Times New Roman"/>
          <w:sz w:val="28"/>
          <w:szCs w:val="28"/>
        </w:rPr>
        <w:t>, công tác phổ biến, tuyên truyền chính trị.</w:t>
      </w:r>
    </w:p>
    <w:p w14:paraId="3F06BD78" w14:textId="77777777" w:rsidR="009F2248" w:rsidRPr="005552D1" w:rsidRDefault="009F2248" w:rsidP="005552D1">
      <w:pPr>
        <w:shd w:val="clear" w:color="auto" w:fill="FFFFFF"/>
        <w:spacing w:before="120" w:after="0" w:line="360" w:lineRule="exact"/>
        <w:ind w:firstLine="567"/>
        <w:jc w:val="both"/>
        <w:rPr>
          <w:rFonts w:ascii="Times New Roman" w:hAnsi="Times New Roman"/>
          <w:sz w:val="28"/>
          <w:szCs w:val="28"/>
        </w:rPr>
      </w:pPr>
      <w:r w:rsidRPr="005552D1">
        <w:rPr>
          <w:rFonts w:ascii="Times New Roman" w:hAnsi="Times New Roman"/>
          <w:i/>
          <w:sz w:val="28"/>
          <w:szCs w:val="28"/>
        </w:rPr>
        <w:lastRenderedPageBreak/>
        <w:t>Hai là</w:t>
      </w:r>
      <w:r w:rsidRPr="005552D1">
        <w:rPr>
          <w:rFonts w:ascii="Times New Roman" w:hAnsi="Times New Roman"/>
          <w:sz w:val="28"/>
          <w:szCs w:val="28"/>
        </w:rPr>
        <w:t>, giáo dục, bồi dưỡng chính trị cho cán bộ, đảng viên và người lao động.</w:t>
      </w:r>
    </w:p>
    <w:p w14:paraId="009F8D46" w14:textId="77777777" w:rsidR="009F2248" w:rsidRPr="005552D1" w:rsidRDefault="009F2248" w:rsidP="005552D1">
      <w:pPr>
        <w:shd w:val="clear" w:color="auto" w:fill="FFFFFF"/>
        <w:spacing w:before="120" w:after="0" w:line="360" w:lineRule="exact"/>
        <w:ind w:firstLine="567"/>
        <w:jc w:val="both"/>
        <w:rPr>
          <w:rFonts w:ascii="Times New Roman" w:hAnsi="Times New Roman"/>
          <w:sz w:val="28"/>
          <w:szCs w:val="28"/>
        </w:rPr>
      </w:pPr>
      <w:r w:rsidRPr="005552D1">
        <w:rPr>
          <w:rFonts w:ascii="Times New Roman" w:hAnsi="Times New Roman"/>
          <w:i/>
          <w:sz w:val="28"/>
          <w:szCs w:val="28"/>
        </w:rPr>
        <w:t>Ba là</w:t>
      </w:r>
      <w:r w:rsidRPr="005552D1">
        <w:rPr>
          <w:rFonts w:ascii="Times New Roman" w:hAnsi="Times New Roman"/>
          <w:sz w:val="28"/>
          <w:szCs w:val="28"/>
        </w:rPr>
        <w:t>, giáo dục đạo đức cách mạng cho cán bộ, đảng viên.</w:t>
      </w:r>
    </w:p>
    <w:p w14:paraId="03FB6065" w14:textId="61F46D60" w:rsidR="009F2248" w:rsidRPr="005552D1" w:rsidRDefault="00F940C9" w:rsidP="005552D1">
      <w:pPr>
        <w:spacing w:before="120" w:after="0" w:line="360" w:lineRule="exact"/>
        <w:ind w:firstLine="567"/>
        <w:jc w:val="both"/>
        <w:rPr>
          <w:rFonts w:ascii="Times New Roman" w:hAnsi="Times New Roman"/>
          <w:b/>
          <w:sz w:val="28"/>
          <w:szCs w:val="28"/>
        </w:rPr>
      </w:pPr>
      <w:r>
        <w:rPr>
          <w:rFonts w:ascii="Times New Roman" w:hAnsi="Times New Roman"/>
          <w:b/>
          <w:sz w:val="28"/>
          <w:szCs w:val="28"/>
        </w:rPr>
        <w:t>C</w:t>
      </w:r>
      <w:r w:rsidR="009F2248" w:rsidRPr="005552D1">
        <w:rPr>
          <w:rFonts w:ascii="Times New Roman" w:hAnsi="Times New Roman"/>
          <w:b/>
          <w:sz w:val="28"/>
          <w:szCs w:val="28"/>
        </w:rPr>
        <w:t>ông tác giáo dục chính trị tư tưởng</w:t>
      </w:r>
      <w:r>
        <w:rPr>
          <w:rFonts w:ascii="Times New Roman" w:hAnsi="Times New Roman"/>
          <w:b/>
          <w:sz w:val="28"/>
          <w:szCs w:val="28"/>
        </w:rPr>
        <w:t xml:space="preserve"> đã và đang đóng tầm quan trọng rất lớn trong công tác xây dựng đảng</w:t>
      </w:r>
    </w:p>
    <w:p w14:paraId="5DADAB61" w14:textId="77777777" w:rsidR="009F2248" w:rsidRPr="005552D1" w:rsidRDefault="009F2248" w:rsidP="005552D1">
      <w:pPr>
        <w:spacing w:before="120" w:after="0" w:line="360" w:lineRule="exact"/>
        <w:ind w:firstLine="567"/>
        <w:jc w:val="both"/>
        <w:rPr>
          <w:rFonts w:ascii="Times New Roman" w:hAnsi="Times New Roman"/>
          <w:sz w:val="28"/>
          <w:szCs w:val="28"/>
        </w:rPr>
      </w:pPr>
      <w:r w:rsidRPr="005552D1">
        <w:rPr>
          <w:rFonts w:ascii="Times New Roman" w:hAnsi="Times New Roman"/>
          <w:sz w:val="28"/>
          <w:szCs w:val="28"/>
        </w:rPr>
        <w:t>Công tác giáo dục chính trị, tư tưởng là bộ phận quan trọng của công tác tư tưởng, mặt hoạt động cơ bản của công tác đảng, công tác chính trị, có ý nghĩa quyết định đến việc xây dựng tổ chức Đảng vững mạnh về chính trị, làm cơ sở để nâng cao chất lượng tổng hợp và sức mạnh chiến đấu, năng lự</w:t>
      </w:r>
      <w:r w:rsidR="003001B6">
        <w:rPr>
          <w:rFonts w:ascii="Times New Roman" w:hAnsi="Times New Roman"/>
          <w:sz w:val="28"/>
          <w:szCs w:val="28"/>
        </w:rPr>
        <w:t>c lãnh</w:t>
      </w:r>
      <w:r w:rsidRPr="005552D1">
        <w:rPr>
          <w:rFonts w:ascii="Times New Roman" w:hAnsi="Times New Roman"/>
          <w:sz w:val="28"/>
          <w:szCs w:val="28"/>
        </w:rPr>
        <w:t xml:space="preserve"> đạo của tổ chức cơ sở Đảng.</w:t>
      </w:r>
    </w:p>
    <w:p w14:paraId="6A947F69" w14:textId="77777777" w:rsidR="009F2248" w:rsidRPr="005552D1" w:rsidRDefault="009F2248" w:rsidP="005552D1">
      <w:pPr>
        <w:spacing w:before="120" w:after="0" w:line="360" w:lineRule="exact"/>
        <w:ind w:firstLine="567"/>
        <w:jc w:val="both"/>
        <w:rPr>
          <w:rFonts w:ascii="Times New Roman" w:hAnsi="Times New Roman"/>
          <w:sz w:val="28"/>
          <w:szCs w:val="28"/>
        </w:rPr>
      </w:pPr>
      <w:r w:rsidRPr="005552D1">
        <w:rPr>
          <w:rFonts w:ascii="Times New Roman" w:hAnsi="Times New Roman"/>
          <w:sz w:val="28"/>
          <w:szCs w:val="28"/>
        </w:rPr>
        <w:t>Công tác giáo dục chính trị, tư tưởng trong chi bộ đơn vị góp phần xây dựng phẩm chất, nhân cách người đảng viên, người cán bộ công nhân viên, trang bị thế giới quan khoa học, phương pháp luận đúng đắn, niềm tin cộng sản, nâng cao bản lĩnh chính trị, ý thức trách nhiệm trong thực hiện nhiệm vụ của cán bộ, đảng viên, công nhân viên trong đơn vị, nêu cao ý thức tu dưỡng, rèn luyện theo tư tưởng, đạo đức, phong cách Hồ Chí Minh; kiên quyết chống chủ nghĩa cá nhân, ngăn chặn, đẩy lùi sự suy thoái về tư tưởng chính trị, đạo đức, lối sống, những biểu hiện “tự diễn biến”, “tự chuyển hóa” trong cán bộ, đảng viên; kịp thời định hướng tư tưởng cho đảng viên trước những vấn đề nhạy cảm, phức tạp, xây dựng tổ chức đảng trong sạch, vững mạnh, cơ quan, đơn vị vững mạnh toàn diện, “mẫu mực, tiêu biểu”, đấu tranh có hiệu quả với âm mưu, thủ đoạn “diễn biến hòa bình” của các thế lực thù địch, phản động.</w:t>
      </w:r>
    </w:p>
    <w:p w14:paraId="0E863090" w14:textId="188D3F6E" w:rsidR="009F2248" w:rsidRPr="000454EB" w:rsidRDefault="00F940C9" w:rsidP="000454EB">
      <w:pPr>
        <w:ind w:firstLine="709"/>
        <w:jc w:val="both"/>
        <w:rPr>
          <w:rFonts w:ascii="Times New Roman" w:hAnsi="Times New Roman"/>
          <w:b/>
          <w:sz w:val="28"/>
          <w:szCs w:val="28"/>
        </w:rPr>
      </w:pPr>
      <w:r>
        <w:rPr>
          <w:rFonts w:ascii="Times New Roman" w:hAnsi="Times New Roman"/>
          <w:sz w:val="28"/>
          <w:szCs w:val="28"/>
        </w:rPr>
        <w:t xml:space="preserve">Hiện tại, </w:t>
      </w:r>
      <w:r w:rsidR="009F2248" w:rsidRPr="005552D1">
        <w:rPr>
          <w:rFonts w:ascii="Times New Roman" w:hAnsi="Times New Roman"/>
          <w:sz w:val="28"/>
          <w:szCs w:val="28"/>
        </w:rPr>
        <w:t xml:space="preserve">Chi bộ </w:t>
      </w:r>
      <w:r>
        <w:rPr>
          <w:rFonts w:ascii="Times New Roman" w:hAnsi="Times New Roman"/>
          <w:sz w:val="28"/>
          <w:szCs w:val="28"/>
        </w:rPr>
        <w:t>Nghiệp vụ</w:t>
      </w:r>
      <w:r w:rsidR="009F2248" w:rsidRPr="005552D1">
        <w:rPr>
          <w:rFonts w:ascii="Times New Roman" w:hAnsi="Times New Roman"/>
          <w:sz w:val="28"/>
          <w:szCs w:val="28"/>
        </w:rPr>
        <w:t xml:space="preserve"> là </w:t>
      </w:r>
      <w:r>
        <w:rPr>
          <w:rFonts w:ascii="Times New Roman" w:hAnsi="Times New Roman"/>
          <w:sz w:val="28"/>
          <w:szCs w:val="28"/>
        </w:rPr>
        <w:t>01 trong 04 chi bộ</w:t>
      </w:r>
      <w:r w:rsidR="009F2248" w:rsidRPr="005552D1">
        <w:rPr>
          <w:rFonts w:ascii="Times New Roman" w:hAnsi="Times New Roman"/>
          <w:sz w:val="28"/>
          <w:szCs w:val="28"/>
        </w:rPr>
        <w:t xml:space="preserve"> trực thuộc Đảng bộ Công ty Nhiệt điện </w:t>
      </w:r>
      <w:r>
        <w:rPr>
          <w:rFonts w:ascii="Times New Roman" w:hAnsi="Times New Roman"/>
          <w:sz w:val="28"/>
          <w:szCs w:val="28"/>
        </w:rPr>
        <w:t xml:space="preserve">Sơn Động </w:t>
      </w:r>
      <w:r w:rsidR="000454EB">
        <w:rPr>
          <w:rFonts w:ascii="Times New Roman" w:hAnsi="Times New Roman"/>
          <w:sz w:val="28"/>
          <w:szCs w:val="28"/>
        </w:rPr>
        <w:t>–</w:t>
      </w:r>
      <w:r>
        <w:rPr>
          <w:rFonts w:ascii="Times New Roman" w:hAnsi="Times New Roman"/>
          <w:sz w:val="28"/>
          <w:szCs w:val="28"/>
        </w:rPr>
        <w:t xml:space="preserve"> TKV</w:t>
      </w:r>
      <w:r w:rsidR="000454EB">
        <w:rPr>
          <w:rFonts w:ascii="Times New Roman" w:hAnsi="Times New Roman"/>
          <w:sz w:val="28"/>
          <w:szCs w:val="28"/>
        </w:rPr>
        <w:t xml:space="preserve"> với 32</w:t>
      </w:r>
      <w:r w:rsidR="009F2248" w:rsidRPr="005552D1">
        <w:rPr>
          <w:rFonts w:ascii="Times New Roman" w:hAnsi="Times New Roman"/>
          <w:sz w:val="28"/>
          <w:szCs w:val="28"/>
        </w:rPr>
        <w:t xml:space="preserve"> đảng viên</w:t>
      </w:r>
      <w:r w:rsidR="000454EB">
        <w:rPr>
          <w:rFonts w:ascii="Times New Roman" w:hAnsi="Times New Roman"/>
          <w:sz w:val="28"/>
          <w:szCs w:val="28"/>
        </w:rPr>
        <w:t xml:space="preserve"> đang sinh hoạt</w:t>
      </w:r>
      <w:r w:rsidR="009F2248" w:rsidRPr="005552D1">
        <w:rPr>
          <w:rFonts w:ascii="Times New Roman" w:hAnsi="Times New Roman"/>
          <w:sz w:val="28"/>
          <w:szCs w:val="28"/>
        </w:rPr>
        <w:t xml:space="preserve">, trong đó </w:t>
      </w:r>
      <w:r w:rsidR="000454EB">
        <w:rPr>
          <w:rFonts w:ascii="Times New Roman" w:hAnsi="Times New Roman"/>
          <w:sz w:val="28"/>
          <w:szCs w:val="28"/>
        </w:rPr>
        <w:t>31</w:t>
      </w:r>
      <w:r w:rsidR="009F2248" w:rsidRPr="005552D1">
        <w:rPr>
          <w:rFonts w:ascii="Times New Roman" w:hAnsi="Times New Roman"/>
          <w:sz w:val="28"/>
          <w:szCs w:val="28"/>
        </w:rPr>
        <w:t xml:space="preserve"> đảng viên chính thức, </w:t>
      </w:r>
      <w:r w:rsidR="000454EB">
        <w:rPr>
          <w:rFonts w:ascii="Times New Roman" w:hAnsi="Times New Roman"/>
          <w:sz w:val="28"/>
          <w:szCs w:val="28"/>
        </w:rPr>
        <w:t>0</w:t>
      </w:r>
      <w:r w:rsidR="009F2248" w:rsidRPr="005552D1">
        <w:rPr>
          <w:rFonts w:ascii="Times New Roman" w:hAnsi="Times New Roman"/>
          <w:sz w:val="28"/>
          <w:szCs w:val="28"/>
        </w:rPr>
        <w:t>1 đảng viên dự bị</w:t>
      </w:r>
      <w:r w:rsidR="000454EB">
        <w:rPr>
          <w:rFonts w:ascii="Times New Roman" w:hAnsi="Times New Roman"/>
          <w:sz w:val="28"/>
          <w:szCs w:val="28"/>
        </w:rPr>
        <w:t>.</w:t>
      </w:r>
      <w:r w:rsidR="000454EB">
        <w:rPr>
          <w:rFonts w:ascii="Times New Roman" w:hAnsi="Times New Roman"/>
          <w:b/>
          <w:sz w:val="28"/>
          <w:szCs w:val="28"/>
        </w:rPr>
        <w:t xml:space="preserve"> </w:t>
      </w:r>
      <w:r w:rsidR="009F2248" w:rsidRPr="005552D1">
        <w:rPr>
          <w:rFonts w:ascii="Times New Roman" w:hAnsi="Times New Roman"/>
          <w:sz w:val="28"/>
          <w:szCs w:val="28"/>
        </w:rPr>
        <w:t>Chi bộ luôn nhận đư</w:t>
      </w:r>
      <w:r w:rsidR="009F2248" w:rsidRPr="005552D1">
        <w:rPr>
          <w:rFonts w:ascii="Times New Roman" w:hAnsi="Times New Roman"/>
          <w:sz w:val="28"/>
          <w:szCs w:val="28"/>
        </w:rPr>
        <w:softHyphen/>
        <w:t>ợc sự quan tâm, lãnh đạo, chỉ đạ</w:t>
      </w:r>
      <w:r w:rsidR="00973A33">
        <w:rPr>
          <w:rFonts w:ascii="Times New Roman" w:hAnsi="Times New Roman"/>
          <w:sz w:val="28"/>
          <w:szCs w:val="28"/>
        </w:rPr>
        <w:t xml:space="preserve">o </w:t>
      </w:r>
      <w:r w:rsidR="009F2248" w:rsidRPr="005552D1">
        <w:rPr>
          <w:rFonts w:ascii="Times New Roman" w:hAnsi="Times New Roman"/>
          <w:sz w:val="28"/>
          <w:szCs w:val="28"/>
        </w:rPr>
        <w:t xml:space="preserve">kịp thời và sâu sát của Đảng uỷ, Lãnh đạo Công ty trong </w:t>
      </w:r>
      <w:r w:rsidR="00973A33">
        <w:rPr>
          <w:rFonts w:ascii="Times New Roman" w:hAnsi="Times New Roman"/>
          <w:sz w:val="28"/>
          <w:szCs w:val="28"/>
        </w:rPr>
        <w:t>việc thực hiện nhiệm vụ chính trị</w:t>
      </w:r>
      <w:r w:rsidR="009F2248" w:rsidRPr="005552D1">
        <w:rPr>
          <w:rFonts w:ascii="Times New Roman" w:hAnsi="Times New Roman"/>
          <w:sz w:val="28"/>
          <w:szCs w:val="28"/>
        </w:rPr>
        <w:t xml:space="preserve"> của Chi bộ, của đơn vị</w:t>
      </w:r>
      <w:r w:rsidR="000454EB">
        <w:rPr>
          <w:rFonts w:ascii="Times New Roman" w:hAnsi="Times New Roman"/>
          <w:sz w:val="28"/>
          <w:szCs w:val="28"/>
        </w:rPr>
        <w:t>, c</w:t>
      </w:r>
      <w:r w:rsidR="009F2248" w:rsidRPr="005552D1">
        <w:rPr>
          <w:rFonts w:ascii="Times New Roman" w:hAnsi="Times New Roman"/>
          <w:sz w:val="28"/>
          <w:szCs w:val="28"/>
        </w:rPr>
        <w:t xml:space="preserve">ác đảng viên của Chi bộ có trình độ chuyên môn, năng lực trong công tác, có ý thức chấp hành tổ chức kỷ luật, </w:t>
      </w:r>
      <w:r w:rsidR="00973A33">
        <w:rPr>
          <w:rFonts w:ascii="Times New Roman" w:hAnsi="Times New Roman"/>
          <w:sz w:val="28"/>
          <w:szCs w:val="28"/>
        </w:rPr>
        <w:t xml:space="preserve">có </w:t>
      </w:r>
      <w:r w:rsidR="009F2248" w:rsidRPr="005552D1">
        <w:rPr>
          <w:rFonts w:ascii="Times New Roman" w:hAnsi="Times New Roman"/>
          <w:sz w:val="28"/>
          <w:szCs w:val="28"/>
        </w:rPr>
        <w:t xml:space="preserve">trách nhiệm trong </w:t>
      </w:r>
      <w:r w:rsidR="00973A33">
        <w:rPr>
          <w:rFonts w:ascii="Times New Roman" w:hAnsi="Times New Roman"/>
          <w:sz w:val="28"/>
          <w:szCs w:val="28"/>
        </w:rPr>
        <w:t>thực hiện</w:t>
      </w:r>
      <w:r w:rsidR="009F2248" w:rsidRPr="005552D1">
        <w:rPr>
          <w:rFonts w:ascii="Times New Roman" w:hAnsi="Times New Roman"/>
          <w:sz w:val="28"/>
          <w:szCs w:val="28"/>
        </w:rPr>
        <w:t xml:space="preserve"> nhiệm vụ được giao.</w:t>
      </w:r>
    </w:p>
    <w:p w14:paraId="027E73FF" w14:textId="65B56184" w:rsidR="009F2248" w:rsidRPr="005552D1" w:rsidRDefault="009F2248" w:rsidP="005552D1">
      <w:pPr>
        <w:spacing w:before="120" w:after="0" w:line="360" w:lineRule="exact"/>
        <w:ind w:firstLine="567"/>
        <w:jc w:val="both"/>
        <w:rPr>
          <w:rFonts w:ascii="Times New Roman" w:hAnsi="Times New Roman"/>
          <w:sz w:val="28"/>
          <w:szCs w:val="28"/>
        </w:rPr>
      </w:pPr>
      <w:r w:rsidRPr="005552D1">
        <w:rPr>
          <w:rFonts w:ascii="Times New Roman" w:hAnsi="Times New Roman"/>
          <w:sz w:val="28"/>
          <w:szCs w:val="28"/>
        </w:rPr>
        <w:t>Kế thừa truyền thống đoàn kết, kỷ luật, đồng tâm của Đảng bộ Công ty, đồng thời hưởng ứng cuộc vận động học tập và làm theo tấm gương đạo đức Hồ Chí Minh đi vào công việc và cuộc sống đã tạo nên sự chuyển biến rõ rệt trong nhận thức, hành động của đội ngũ cán bộ, đảng viên và người lao động trong đơn vị.</w:t>
      </w:r>
      <w:r w:rsidR="000454EB">
        <w:rPr>
          <w:rFonts w:ascii="Times New Roman" w:hAnsi="Times New Roman"/>
          <w:sz w:val="28"/>
          <w:szCs w:val="28"/>
        </w:rPr>
        <w:t xml:space="preserve"> Tuy nhiên, t</w:t>
      </w:r>
      <w:r w:rsidRPr="005552D1">
        <w:rPr>
          <w:rFonts w:ascii="Times New Roman" w:hAnsi="Times New Roman"/>
          <w:sz w:val="28"/>
          <w:szCs w:val="28"/>
        </w:rPr>
        <w:t>rong Chi bộ vẫn còn có đảng viên chưa phát huy hết tính tiên phong, gương mẫu, nêu cao tinh thần trách nhiệm của người đảng viên trong công tác chuyên môn cũng như nhiệm vụ chính trị.</w:t>
      </w:r>
    </w:p>
    <w:p w14:paraId="4834AD24" w14:textId="543740B4" w:rsidR="009F2248" w:rsidRPr="005552D1" w:rsidRDefault="000454EB" w:rsidP="005552D1">
      <w:pPr>
        <w:pStyle w:val="ListParagraph"/>
        <w:tabs>
          <w:tab w:val="left" w:pos="284"/>
        </w:tabs>
        <w:spacing w:before="120" w:after="0" w:line="360" w:lineRule="exact"/>
        <w:ind w:left="0" w:firstLine="567"/>
        <w:jc w:val="both"/>
        <w:rPr>
          <w:rFonts w:ascii="Times New Roman" w:hAnsi="Times New Roman"/>
          <w:b/>
          <w:sz w:val="28"/>
          <w:szCs w:val="28"/>
        </w:rPr>
      </w:pPr>
      <w:r>
        <w:rPr>
          <w:rFonts w:ascii="Times New Roman" w:hAnsi="Times New Roman"/>
          <w:b/>
          <w:sz w:val="28"/>
          <w:szCs w:val="28"/>
        </w:rPr>
        <w:t>Kết quả đã đạt được trong</w:t>
      </w:r>
      <w:r w:rsidR="009F2248" w:rsidRPr="005552D1">
        <w:rPr>
          <w:rFonts w:ascii="Times New Roman" w:hAnsi="Times New Roman"/>
          <w:b/>
          <w:sz w:val="28"/>
          <w:szCs w:val="28"/>
        </w:rPr>
        <w:t xml:space="preserve"> công tác giáo dục chính trị, tư tưởng</w:t>
      </w:r>
    </w:p>
    <w:p w14:paraId="4F053071" w14:textId="7C056C8B" w:rsidR="009F2248" w:rsidRPr="000454EB" w:rsidRDefault="000454EB" w:rsidP="000454EB">
      <w:pPr>
        <w:spacing w:before="120" w:after="0" w:line="360" w:lineRule="exact"/>
        <w:ind w:firstLine="567"/>
        <w:jc w:val="both"/>
        <w:rPr>
          <w:rFonts w:ascii="Times New Roman" w:hAnsi="Times New Roman"/>
          <w:sz w:val="28"/>
          <w:szCs w:val="28"/>
        </w:rPr>
      </w:pPr>
      <w:r w:rsidRPr="000454EB">
        <w:rPr>
          <w:rFonts w:ascii="Times New Roman" w:hAnsi="Times New Roman"/>
          <w:sz w:val="28"/>
          <w:szCs w:val="28"/>
        </w:rPr>
        <w:lastRenderedPageBreak/>
        <w:t>-</w:t>
      </w:r>
      <w:r>
        <w:rPr>
          <w:rFonts w:ascii="Times New Roman" w:hAnsi="Times New Roman"/>
          <w:sz w:val="28"/>
          <w:szCs w:val="28"/>
        </w:rPr>
        <w:t xml:space="preserve"> </w:t>
      </w:r>
      <w:r w:rsidR="009F2248" w:rsidRPr="000454EB">
        <w:rPr>
          <w:rFonts w:ascii="Times New Roman" w:hAnsi="Times New Roman"/>
          <w:sz w:val="28"/>
          <w:szCs w:val="28"/>
        </w:rPr>
        <w:t>Các đồng chí đảng viên trong chi bộ chấp hành tốt đường lối chính sách, pháp luật của Đảng và Nhà nước. Trong năm qua không có hiện tượng cán bộ, đảng viên, công nhân viên trong đơn vị nói và làm trái với đường lối chính, sách của Đảng và Nhà nước;</w:t>
      </w:r>
    </w:p>
    <w:p w14:paraId="152036B8" w14:textId="6DB9D007" w:rsidR="009F2248" w:rsidRPr="005552D1" w:rsidRDefault="000454EB" w:rsidP="005552D1">
      <w:pPr>
        <w:spacing w:before="120" w:after="0" w:line="360" w:lineRule="exact"/>
        <w:ind w:firstLine="567"/>
        <w:jc w:val="both"/>
        <w:rPr>
          <w:rFonts w:ascii="Times New Roman" w:hAnsi="Times New Roman"/>
          <w:sz w:val="28"/>
          <w:szCs w:val="28"/>
        </w:rPr>
      </w:pPr>
      <w:r>
        <w:rPr>
          <w:rFonts w:ascii="Times New Roman" w:hAnsi="Times New Roman"/>
          <w:sz w:val="28"/>
          <w:szCs w:val="28"/>
        </w:rPr>
        <w:t xml:space="preserve">- </w:t>
      </w:r>
      <w:r w:rsidR="009F2248" w:rsidRPr="005552D1">
        <w:rPr>
          <w:rFonts w:ascii="Times New Roman" w:hAnsi="Times New Roman"/>
          <w:sz w:val="28"/>
          <w:szCs w:val="28"/>
        </w:rPr>
        <w:t>Chi bộ thực hiện tốt việc tuyên truyền, vận động toàn thể cán bộ, đảng viên, công nhân viên thực hiện tốt nghị quyết Hội nghị Người lao động hằng năm đề ra. Đảng viên luôn gắn bó mật thiết với quần chúng nhân dân, gương mẫu chấp hành tốt các quy định và nghĩa vụ nơi cư trú, tham gia tích cực các phong trào của địa phương phát động.</w:t>
      </w:r>
    </w:p>
    <w:p w14:paraId="0FDFF841" w14:textId="0AA85B54" w:rsidR="009F2248" w:rsidRPr="005552D1" w:rsidRDefault="000454EB" w:rsidP="005552D1">
      <w:pPr>
        <w:spacing w:before="120" w:after="0" w:line="360" w:lineRule="exact"/>
        <w:ind w:firstLine="567"/>
        <w:jc w:val="both"/>
        <w:rPr>
          <w:rFonts w:ascii="Times New Roman" w:hAnsi="Times New Roman"/>
          <w:sz w:val="28"/>
          <w:szCs w:val="28"/>
        </w:rPr>
      </w:pPr>
      <w:r>
        <w:rPr>
          <w:rFonts w:ascii="Times New Roman" w:hAnsi="Times New Roman"/>
          <w:sz w:val="28"/>
          <w:szCs w:val="28"/>
        </w:rPr>
        <w:t xml:space="preserve">- </w:t>
      </w:r>
      <w:r w:rsidR="009F2248" w:rsidRPr="005552D1">
        <w:rPr>
          <w:rFonts w:ascii="Times New Roman" w:hAnsi="Times New Roman"/>
          <w:sz w:val="28"/>
          <w:szCs w:val="28"/>
        </w:rPr>
        <w:t>Thực hiện tốt việc nâng cao chất lượng và hiệu quả công tác, giáo dục chính trị, tư tưởng, đạo đức, lối sống trong cán bộ Đảng viên, mà nội dung cơ bản là học tập và làm theo tư tưởng, đạo đức tác phong của Chủ tịch Hồ Chí Minh, mỗi Đảng viên nêu cao tinh thần trách nhiệm của mình, gương mẫu trong việc thực hiện nhiệm vụ được giao.</w:t>
      </w:r>
    </w:p>
    <w:p w14:paraId="1E438D10" w14:textId="1FECB5C3" w:rsidR="009F2248" w:rsidRPr="005552D1" w:rsidRDefault="000454EB" w:rsidP="005552D1">
      <w:pPr>
        <w:pStyle w:val="NormalWeb"/>
        <w:shd w:val="clear" w:color="auto" w:fill="FFFFFF"/>
        <w:spacing w:before="120" w:beforeAutospacing="0" w:after="0" w:afterAutospacing="0" w:line="360" w:lineRule="exact"/>
        <w:ind w:firstLine="567"/>
        <w:jc w:val="both"/>
        <w:rPr>
          <w:sz w:val="28"/>
          <w:szCs w:val="28"/>
        </w:rPr>
      </w:pPr>
      <w:r>
        <w:rPr>
          <w:sz w:val="28"/>
          <w:szCs w:val="28"/>
        </w:rPr>
        <w:t xml:space="preserve">- </w:t>
      </w:r>
      <w:r w:rsidR="009F2248" w:rsidRPr="005552D1">
        <w:rPr>
          <w:sz w:val="28"/>
          <w:szCs w:val="28"/>
        </w:rPr>
        <w:t>Các Chỉ thị, Nghị quyết của Đảng được triển khai, thực hiện và duy trì, các chuyên đề học tập được triển khai nghiêm túc, hiệu quả cao.</w:t>
      </w:r>
    </w:p>
    <w:p w14:paraId="2087622D" w14:textId="111E7F5C" w:rsidR="009F2248" w:rsidRPr="005552D1" w:rsidRDefault="000454EB" w:rsidP="005552D1">
      <w:pPr>
        <w:spacing w:before="120" w:after="0" w:line="360" w:lineRule="exact"/>
        <w:ind w:firstLine="567"/>
        <w:jc w:val="both"/>
        <w:rPr>
          <w:rFonts w:ascii="Times New Roman" w:hAnsi="Times New Roman"/>
          <w:sz w:val="28"/>
          <w:szCs w:val="28"/>
        </w:rPr>
      </w:pPr>
      <w:r>
        <w:rPr>
          <w:rFonts w:ascii="Times New Roman" w:hAnsi="Times New Roman"/>
          <w:sz w:val="28"/>
          <w:szCs w:val="28"/>
        </w:rPr>
        <w:t xml:space="preserve">- </w:t>
      </w:r>
      <w:r w:rsidR="009F2248" w:rsidRPr="005552D1">
        <w:rPr>
          <w:rFonts w:ascii="Times New Roman" w:hAnsi="Times New Roman"/>
          <w:sz w:val="28"/>
          <w:szCs w:val="28"/>
        </w:rPr>
        <w:t>Qua học tập nghiên cứu các chuyên đề qua các năm đã mang lại những hiệu quả tích cực thay đổi về tư tưởng nhận thức, thái độ và hành động của mỗi cán bộ, đảng viên, công nhân viên trong đơn vị, tin tưởng tuyệt đối vào sự lãnh đạo của Đảng, góp phần quan trọng nâng cao hiệu quả sản xuất của đơn vị.</w:t>
      </w:r>
    </w:p>
    <w:p w14:paraId="04CE1724" w14:textId="347CB054" w:rsidR="009F2248" w:rsidRPr="005552D1" w:rsidRDefault="000454EB" w:rsidP="005552D1">
      <w:pPr>
        <w:spacing w:before="120" w:after="0" w:line="360" w:lineRule="exact"/>
        <w:ind w:firstLine="567"/>
        <w:jc w:val="both"/>
        <w:rPr>
          <w:rFonts w:ascii="Times New Roman" w:hAnsi="Times New Roman"/>
          <w:sz w:val="28"/>
          <w:szCs w:val="28"/>
        </w:rPr>
      </w:pPr>
      <w:r>
        <w:rPr>
          <w:rFonts w:ascii="Times New Roman" w:hAnsi="Times New Roman"/>
          <w:sz w:val="28"/>
          <w:szCs w:val="28"/>
        </w:rPr>
        <w:t>- V</w:t>
      </w:r>
      <w:r w:rsidR="009F2248" w:rsidRPr="005552D1">
        <w:rPr>
          <w:rFonts w:ascii="Times New Roman" w:hAnsi="Times New Roman"/>
          <w:sz w:val="28"/>
          <w:szCs w:val="28"/>
        </w:rPr>
        <w:t>iệc nắm bắt tình hình tư tưởng của đội ngũ cán bộ, đảng viên để giải quyết kịp thời những vướng mắc, kiến nghị, giải quyết có tình, có lý theo đúng thẩm quyền và trình tự, trong nhiệm kỳ không có khiếu kiện vượt cấp, không có các biểu hiện về lệch lạc tư tưởng.</w:t>
      </w:r>
    </w:p>
    <w:p w14:paraId="19210D0D" w14:textId="46B5180F" w:rsidR="000454EB" w:rsidRDefault="000454EB" w:rsidP="005552D1">
      <w:pPr>
        <w:spacing w:before="120" w:after="0" w:line="360" w:lineRule="exact"/>
        <w:ind w:firstLine="567"/>
        <w:jc w:val="both"/>
        <w:rPr>
          <w:rFonts w:ascii="Times New Roman" w:hAnsi="Times New Roman"/>
          <w:sz w:val="28"/>
          <w:szCs w:val="28"/>
        </w:rPr>
      </w:pPr>
      <w:r>
        <w:rPr>
          <w:rFonts w:ascii="Times New Roman" w:hAnsi="Times New Roman"/>
          <w:sz w:val="28"/>
          <w:szCs w:val="28"/>
        </w:rPr>
        <w:t>- Tuy nhiên, b</w:t>
      </w:r>
      <w:r w:rsidR="009F2248" w:rsidRPr="005552D1">
        <w:rPr>
          <w:rFonts w:ascii="Times New Roman" w:hAnsi="Times New Roman"/>
          <w:sz w:val="28"/>
          <w:szCs w:val="28"/>
        </w:rPr>
        <w:t xml:space="preserve">ên cạnh những kết quả đạt được của công tác giáo dục chính trị, tư tưởng trong những năm qua vẫn còn những hạn chế, bất cập cần tập trung khắc phục, như: Nhận thức của một số một số đảng viên về vị trí, vai trò và tầm quan trọng của công tác này chưa thật đầy đủ, còn biểu hiện coi nhẹ. Chưa có nhiều chủ trương, giải pháp thật sự hiệu quả trong lãnh đạo, chỉ đạo, tổ chức thực hiện. Một số cán bộ, đảng viên chưa tích cực nghien cứu học tập lý luận chính trị. Công tác nắm bắt tình hình tư tưởng, dư luận chưa thật chủ động, nhạy bén, nhất là những thời điểm nhạy cảm, phức tạp. </w:t>
      </w:r>
    </w:p>
    <w:p w14:paraId="6376B704" w14:textId="77777777" w:rsidR="000454EB" w:rsidRPr="005552D1" w:rsidRDefault="000454EB" w:rsidP="000454EB">
      <w:pPr>
        <w:pStyle w:val="NormalWeb"/>
        <w:shd w:val="clear" w:color="auto" w:fill="FFFFFF"/>
        <w:spacing w:before="120" w:beforeAutospacing="0" w:after="0" w:afterAutospacing="0" w:line="360" w:lineRule="exact"/>
        <w:ind w:firstLine="567"/>
        <w:jc w:val="both"/>
        <w:rPr>
          <w:rFonts w:eastAsia="Calibri"/>
          <w:iCs/>
          <w:sz w:val="28"/>
          <w:szCs w:val="28"/>
        </w:rPr>
      </w:pPr>
      <w:r>
        <w:rPr>
          <w:sz w:val="28"/>
          <w:szCs w:val="28"/>
        </w:rPr>
        <w:t xml:space="preserve">- </w:t>
      </w:r>
      <w:r w:rsidR="009F2248" w:rsidRPr="005552D1">
        <w:rPr>
          <w:sz w:val="28"/>
          <w:szCs w:val="28"/>
        </w:rPr>
        <w:t xml:space="preserve">Do đó yêu cầu cấp thiết cho Chi bộ </w:t>
      </w:r>
      <w:r>
        <w:rPr>
          <w:sz w:val="28"/>
          <w:szCs w:val="28"/>
        </w:rPr>
        <w:t>trong thời gian tới</w:t>
      </w:r>
      <w:r w:rsidR="009F2248" w:rsidRPr="005552D1">
        <w:rPr>
          <w:sz w:val="28"/>
          <w:szCs w:val="28"/>
        </w:rPr>
        <w:t xml:space="preserve"> là cần phải nâng cao chất lượng giáo dục chính trị, tư tưởng, thực hiện đồng bộ, hiệu quả, cần nâng cao nhận thức sâu sắc hơn nữa về công tác giáo dục chính trị, tư tưởng, rèn luyện đạo đức, lối sống cho cán bộ, đảng viên là nhiệm vụ hết sức quan trọng, là trách nhiệm của toàn Chi bộ, là nhiệm vụ thường xuyên của cấp uỷ và của mỗi một cán bộ, </w:t>
      </w:r>
      <w:r w:rsidR="009F2248" w:rsidRPr="005552D1">
        <w:rPr>
          <w:sz w:val="28"/>
          <w:szCs w:val="28"/>
        </w:rPr>
        <w:lastRenderedPageBreak/>
        <w:t xml:space="preserve">đảng viên. </w:t>
      </w:r>
      <w:r w:rsidRPr="005552D1">
        <w:rPr>
          <w:rFonts w:eastAsia="Calibri"/>
          <w:iCs/>
          <w:sz w:val="28"/>
          <w:szCs w:val="28"/>
        </w:rPr>
        <w:t>Từ thực tiễn qua những năm qua việc tăng cường giáo dục chính trị tư tưởng, rèn luyện phẩm chất đạo đức, lối sống cho đội ngũ cán bộ, đảng viên trong tình hình mới có thể rút ra một số bài học kinh nghiệm về công tác giáo dục chính trị tư tưởng, rèn luyện phẩm chất đạo đức, lối sống cho đội ngũ cán bộ, đảng viên ở Chi bộ như sau:</w:t>
      </w:r>
    </w:p>
    <w:p w14:paraId="350C9387" w14:textId="77777777" w:rsidR="009F2248" w:rsidRPr="005552D1" w:rsidRDefault="009F2248" w:rsidP="005552D1">
      <w:pPr>
        <w:shd w:val="clear" w:color="auto" w:fill="FFFFFF"/>
        <w:spacing w:before="120" w:after="0" w:line="360" w:lineRule="exact"/>
        <w:ind w:firstLine="567"/>
        <w:jc w:val="both"/>
        <w:rPr>
          <w:rFonts w:ascii="Times New Roman" w:eastAsia="Times New Roman" w:hAnsi="Times New Roman"/>
          <w:sz w:val="28"/>
          <w:szCs w:val="28"/>
        </w:rPr>
      </w:pPr>
      <w:r w:rsidRPr="005552D1">
        <w:rPr>
          <w:rFonts w:ascii="Times New Roman" w:eastAsia="Times New Roman" w:hAnsi="Times New Roman"/>
          <w:b/>
          <w:bCs/>
          <w:i/>
          <w:iCs/>
          <w:sz w:val="28"/>
          <w:szCs w:val="28"/>
          <w:bdr w:val="none" w:sz="0" w:space="0" w:color="auto" w:frame="1"/>
        </w:rPr>
        <w:t>Một là</w:t>
      </w:r>
      <w:r w:rsidRPr="005552D1">
        <w:rPr>
          <w:rFonts w:ascii="Times New Roman" w:eastAsia="Times New Roman" w:hAnsi="Times New Roman"/>
          <w:sz w:val="28"/>
          <w:szCs w:val="28"/>
        </w:rPr>
        <w:t>, tiếp tục tuyên truyền, giáo dục chủ nghĩa Mác-Lênin, tư tưởng Hồ Chí Minh, quan điểm, đường lối của Đảng cho cán bộ, đảng viên, CNVC và người lao động, trong đó chú trọng đến đội ngũ cán bộ, đảng viên trẻ. Cần phải xem đây là nội dung giáo dục cơ bản, nền tảng, quan trọng hàng đầu về tư tưởng chính trị đối với cán bộ, đảng viên bởi có nắm vững lý luận Mác - Lênin, tư tưởng Hồ Chí Minh, quan điểm và đường lối của Đảng thì mới có được sự thống nhất trong nhận thức và hành động.</w:t>
      </w:r>
    </w:p>
    <w:p w14:paraId="3E8480FA" w14:textId="77777777" w:rsidR="009F2248" w:rsidRPr="005552D1" w:rsidRDefault="009F2248" w:rsidP="005552D1">
      <w:pPr>
        <w:shd w:val="clear" w:color="auto" w:fill="FFFFFF"/>
        <w:spacing w:before="120" w:after="0" w:line="360" w:lineRule="exact"/>
        <w:ind w:firstLine="567"/>
        <w:jc w:val="both"/>
        <w:rPr>
          <w:rFonts w:ascii="Times New Roman" w:eastAsia="Times New Roman" w:hAnsi="Times New Roman"/>
          <w:sz w:val="28"/>
          <w:szCs w:val="28"/>
        </w:rPr>
      </w:pPr>
      <w:r w:rsidRPr="005552D1">
        <w:rPr>
          <w:rFonts w:ascii="Times New Roman" w:eastAsia="Times New Roman" w:hAnsi="Times New Roman"/>
          <w:b/>
          <w:bCs/>
          <w:i/>
          <w:iCs/>
          <w:sz w:val="28"/>
          <w:szCs w:val="28"/>
          <w:bdr w:val="none" w:sz="0" w:space="0" w:color="auto" w:frame="1"/>
        </w:rPr>
        <w:t>Hai là</w:t>
      </w:r>
      <w:r w:rsidRPr="005552D1">
        <w:rPr>
          <w:rFonts w:ascii="Times New Roman" w:eastAsia="Times New Roman" w:hAnsi="Times New Roman"/>
          <w:sz w:val="28"/>
          <w:szCs w:val="28"/>
        </w:rPr>
        <w:t>, tăng cường tuyên truyền, giáo dục nhiệm vụ chính trị của đơn vị, cơ quan, theo đúng chức năng, nhiệm vụ được quy định. Mục tiêu của công tác giáo dục chính trị, tư tưởng cần phải gắn với mục tiêu chung. Để thực hiện tốt nhiệm vụ này, cần xác định nội dung giáo dục chính trị, tư tưởng đối với tập thể, cá nhân, xác định rõ tính chính trị trong từng nhiệm vụ. Đồng thời cũng cần phát động phong trào thi đua thực hiện nhiệm vụ chính trị trong Chi bộ đơn vị. Xem kết quả mức độ hoàn thành nhiệm vụ chính trị là tiêu chí quan trọng đánh giá chất lượng công tác giáo dục chính trị, tư tưởng.</w:t>
      </w:r>
    </w:p>
    <w:p w14:paraId="7C54D5FA" w14:textId="77777777" w:rsidR="009F2248" w:rsidRPr="005552D1" w:rsidRDefault="009F2248" w:rsidP="005552D1">
      <w:pPr>
        <w:shd w:val="clear" w:color="auto" w:fill="FFFFFF"/>
        <w:spacing w:before="120" w:after="0" w:line="360" w:lineRule="exact"/>
        <w:ind w:firstLine="567"/>
        <w:jc w:val="both"/>
        <w:rPr>
          <w:rFonts w:ascii="Times New Roman" w:eastAsia="Times New Roman" w:hAnsi="Times New Roman"/>
          <w:sz w:val="28"/>
          <w:szCs w:val="28"/>
        </w:rPr>
      </w:pPr>
      <w:r w:rsidRPr="005552D1">
        <w:rPr>
          <w:rFonts w:ascii="Times New Roman" w:eastAsia="Times New Roman" w:hAnsi="Times New Roman"/>
          <w:b/>
          <w:bCs/>
          <w:i/>
          <w:iCs/>
          <w:sz w:val="28"/>
          <w:szCs w:val="28"/>
          <w:bdr w:val="none" w:sz="0" w:space="0" w:color="auto" w:frame="1"/>
        </w:rPr>
        <w:t xml:space="preserve">Ba là, </w:t>
      </w:r>
      <w:r w:rsidRPr="005552D1">
        <w:rPr>
          <w:rFonts w:ascii="Times New Roman" w:eastAsia="Times New Roman" w:hAnsi="Times New Roman"/>
          <w:sz w:val="28"/>
          <w:szCs w:val="28"/>
        </w:rPr>
        <w:t>thường xuyên cập nhật kiến thức mới, nâng cao trình độ hiểu biết, trình độ chuyên môn, nghiệp vụ cho cán bộ, đảng viên, viên chức, nhất là các đông chí trong cấp ủy Chi bộ, Lãnh đạo Phân xưởng. Đó là những quan điểm, chủ trương mới của Đảng, chính sách, pháp luật của Nhà nước, những thông tin mới về vấn đề thời đại, về tình hình thời sự trong nước, quốc tế, về chuyên môn, nghiệp vụ… Lựa chọn một số vấn đề nổi cộm trong nhiều lĩnh vực khác nhau phù hợp để Chi bộ cùng thảo luận, đánh giá qua đó vừa nâng cao trình độ chuyên môn nghiệp vụ vừa có sự liên hệ đến trách nhiệm của mỗi cán bộ, đảng viên trong từng công việc cụ thể. Qua đó, góp phần nâng cao nhận thức của đội ngũ cán bộ, đảng viên về trách nhiệm của mình trong việc thực hiện thắng lợi nhiệm vụ chung của đơn vị, của Công ty, góp phần tăng sức chiến đấu cho mỗi cá nhân trong Chi bộ và trong Đảng bộ.</w:t>
      </w:r>
    </w:p>
    <w:p w14:paraId="5DA1CBE2" w14:textId="77777777" w:rsidR="009F2248" w:rsidRPr="005552D1" w:rsidRDefault="009F2248" w:rsidP="005552D1">
      <w:pPr>
        <w:shd w:val="clear" w:color="auto" w:fill="FFFFFF"/>
        <w:spacing w:before="120" w:after="0" w:line="360" w:lineRule="exact"/>
        <w:ind w:firstLine="567"/>
        <w:jc w:val="both"/>
        <w:rPr>
          <w:rFonts w:ascii="Times New Roman" w:eastAsia="Times New Roman" w:hAnsi="Times New Roman"/>
          <w:sz w:val="28"/>
          <w:szCs w:val="28"/>
        </w:rPr>
      </w:pPr>
      <w:r w:rsidRPr="005552D1">
        <w:rPr>
          <w:rFonts w:ascii="Times New Roman" w:eastAsia="Times New Roman" w:hAnsi="Times New Roman"/>
          <w:b/>
          <w:bCs/>
          <w:i/>
          <w:iCs/>
          <w:sz w:val="28"/>
          <w:szCs w:val="28"/>
          <w:bdr w:val="none" w:sz="0" w:space="0" w:color="auto" w:frame="1"/>
        </w:rPr>
        <w:t>Bốn là</w:t>
      </w:r>
      <w:r w:rsidRPr="005552D1">
        <w:rPr>
          <w:rFonts w:ascii="Times New Roman" w:eastAsia="Times New Roman" w:hAnsi="Times New Roman"/>
          <w:sz w:val="28"/>
          <w:szCs w:val="28"/>
        </w:rPr>
        <w:t>, chú trọng làm tốt việc nêu gương những người tốt, việc tốt, lấy nhân tố tích cực để đẩy lùi tiêu cực; đồng thời phê phán, đấu tranh với những biểu hiện suy thoái về tư tưởng chính trị, vi phạm những chuẩn mực đạo đức, lối sống... Trong đó tập trung tuyên truyền, nêu gương trực tiếp tại các cuộc họp, sinh hoạt Chi bộ nhằm tạo sức lan tỏa trong Chi bộ và trong toàn Đảng bộ.</w:t>
      </w:r>
    </w:p>
    <w:p w14:paraId="231784E1" w14:textId="77777777" w:rsidR="009F2248" w:rsidRPr="005552D1" w:rsidRDefault="009F2248" w:rsidP="005552D1">
      <w:pPr>
        <w:shd w:val="clear" w:color="auto" w:fill="FFFFFF"/>
        <w:spacing w:before="120" w:after="0" w:line="360" w:lineRule="exact"/>
        <w:ind w:firstLine="567"/>
        <w:jc w:val="both"/>
        <w:rPr>
          <w:rFonts w:ascii="Times New Roman" w:eastAsia="Times New Roman" w:hAnsi="Times New Roman"/>
          <w:sz w:val="28"/>
          <w:szCs w:val="28"/>
        </w:rPr>
      </w:pPr>
      <w:r w:rsidRPr="005552D1">
        <w:rPr>
          <w:rFonts w:ascii="Times New Roman" w:eastAsia="Times New Roman" w:hAnsi="Times New Roman"/>
          <w:b/>
          <w:bCs/>
          <w:i/>
          <w:iCs/>
          <w:sz w:val="28"/>
          <w:szCs w:val="28"/>
          <w:bdr w:val="none" w:sz="0" w:space="0" w:color="auto" w:frame="1"/>
        </w:rPr>
        <w:lastRenderedPageBreak/>
        <w:t xml:space="preserve">Năm là, </w:t>
      </w:r>
      <w:r w:rsidRPr="005552D1">
        <w:rPr>
          <w:rFonts w:ascii="Times New Roman" w:eastAsia="Times New Roman" w:hAnsi="Times New Roman"/>
          <w:sz w:val="28"/>
          <w:szCs w:val="28"/>
        </w:rPr>
        <w:t>đổi mới nội dung, hình thức sinh hoạt Chi bộ một cách thiết thực, tạo sự hứng khởi và sự tham gia tích cực của đảng viên. Sinh hoạt đảng phải đảm bảo tính lãnh đạo, tính giáo dục và tính chiến đấu. Bên cạnh các buổi sinh hoạt thường kỳ, Chi bộ cần tăng cường hình thức sinh hoạt chuyên đề về học tập, sinh hoạt khoa học, đấu tranh tư tưởng, chống các luận điệu xuyên tạc của các thế lực thù địch, tự phê bình và phê bình, gắn với những yêu cầu, nhiệm vụ của tổ chức đảng trong từng thời điểm cụ thể.</w:t>
      </w:r>
    </w:p>
    <w:p w14:paraId="5851752B" w14:textId="77777777" w:rsidR="00973A33" w:rsidRDefault="00973A33">
      <w:pPr>
        <w:rPr>
          <w:rFonts w:ascii="Times New Roman" w:eastAsia="Times New Roman" w:hAnsi="Times New Roman"/>
          <w:b/>
          <w:bCs/>
          <w:i/>
          <w:iCs/>
          <w:sz w:val="28"/>
          <w:szCs w:val="28"/>
          <w:bdr w:val="none" w:sz="0" w:space="0" w:color="auto" w:frame="1"/>
        </w:rPr>
      </w:pPr>
      <w:r>
        <w:rPr>
          <w:rFonts w:ascii="Times New Roman" w:eastAsia="Times New Roman" w:hAnsi="Times New Roman"/>
          <w:b/>
          <w:bCs/>
          <w:i/>
          <w:iCs/>
          <w:sz w:val="28"/>
          <w:szCs w:val="28"/>
          <w:bdr w:val="none" w:sz="0" w:space="0" w:color="auto" w:frame="1"/>
        </w:rPr>
        <w:br w:type="page"/>
      </w:r>
    </w:p>
    <w:p w14:paraId="2BC81F2D" w14:textId="57F2E8EC" w:rsidR="000454EB" w:rsidRPr="000454EB" w:rsidRDefault="000454EB" w:rsidP="000454EB">
      <w:pPr>
        <w:shd w:val="clear" w:color="auto" w:fill="FFFFFF"/>
        <w:spacing w:before="120" w:after="0" w:line="360" w:lineRule="exact"/>
        <w:ind w:firstLine="567"/>
        <w:jc w:val="both"/>
        <w:rPr>
          <w:rFonts w:ascii="Times New Roman" w:hAnsi="Times New Roman"/>
          <w:sz w:val="28"/>
          <w:szCs w:val="28"/>
        </w:rPr>
      </w:pPr>
      <w:r w:rsidRPr="000454EB">
        <w:rPr>
          <w:rFonts w:ascii="Times New Roman" w:hAnsi="Times New Roman"/>
          <w:b/>
          <w:bCs/>
          <w:sz w:val="28"/>
          <w:szCs w:val="28"/>
        </w:rPr>
        <w:lastRenderedPageBreak/>
        <w:t>Sáu là</w:t>
      </w:r>
      <w:r w:rsidRPr="000454EB">
        <w:rPr>
          <w:rFonts w:ascii="Times New Roman" w:hAnsi="Times New Roman"/>
          <w:sz w:val="28"/>
          <w:szCs w:val="28"/>
        </w:rPr>
        <w:t>, </w:t>
      </w:r>
      <w:r w:rsidRPr="000454EB">
        <w:rPr>
          <w:rFonts w:ascii="Times New Roman" w:hAnsi="Times New Roman"/>
          <w:i/>
          <w:iCs/>
          <w:sz w:val="28"/>
          <w:szCs w:val="28"/>
        </w:rPr>
        <w:t>quan tâm đầu tư, bảo đảm cơ sở vật chất, thực hiện tốt nền nếp kiểm tra</w:t>
      </w:r>
      <w:r>
        <w:rPr>
          <w:rFonts w:ascii="Times New Roman" w:hAnsi="Times New Roman"/>
          <w:i/>
          <w:iCs/>
          <w:sz w:val="28"/>
          <w:szCs w:val="28"/>
        </w:rPr>
        <w:t>, giám sát</w:t>
      </w:r>
      <w:r w:rsidRPr="000454EB">
        <w:rPr>
          <w:rFonts w:ascii="Times New Roman" w:hAnsi="Times New Roman"/>
          <w:i/>
          <w:iCs/>
          <w:sz w:val="28"/>
          <w:szCs w:val="28"/>
        </w:rPr>
        <w:t xml:space="preserve"> kết quả giáo dục chính trị, tư tưởng</w:t>
      </w:r>
      <w:r w:rsidRPr="000454EB">
        <w:rPr>
          <w:rFonts w:ascii="Times New Roman" w:hAnsi="Times New Roman"/>
          <w:sz w:val="28"/>
          <w:szCs w:val="28"/>
        </w:rPr>
        <w:t>. Để nâng cao chất lượng giáo dục chính trị, tư tưởng, cần quan tâm đầu tư đúng mức cơ sở vật chất, phương tiện kỹ thuật hiện đại</w:t>
      </w:r>
      <w:r w:rsidR="004E366B">
        <w:rPr>
          <w:rFonts w:ascii="Times New Roman" w:hAnsi="Times New Roman"/>
          <w:sz w:val="28"/>
          <w:szCs w:val="28"/>
        </w:rPr>
        <w:t xml:space="preserve">, </w:t>
      </w:r>
      <w:r w:rsidRPr="000454EB">
        <w:rPr>
          <w:rFonts w:ascii="Times New Roman" w:hAnsi="Times New Roman"/>
          <w:sz w:val="28"/>
          <w:szCs w:val="28"/>
        </w:rPr>
        <w:t xml:space="preserve">cần phát huy nội lực, giữ gìn, khai thác, sử dụng hiệu quả các trang, thiết bị, phát huy các phương tiện, cơ sở vật chất sẵn có. Căn cứ điều kiện và khả năng của đơn vị để </w:t>
      </w:r>
      <w:r w:rsidR="004E366B">
        <w:rPr>
          <w:rFonts w:ascii="Times New Roman" w:hAnsi="Times New Roman"/>
          <w:sz w:val="28"/>
          <w:szCs w:val="28"/>
        </w:rPr>
        <w:t xml:space="preserve">đề xuất </w:t>
      </w:r>
      <w:r w:rsidRPr="000454EB">
        <w:rPr>
          <w:rFonts w:ascii="Times New Roman" w:hAnsi="Times New Roman"/>
          <w:sz w:val="28"/>
          <w:szCs w:val="28"/>
        </w:rPr>
        <w:t>đầu tư cho phù hợp, hiệu quả; chú trọng ứng dụng các thành tựu khoa học kỹ thuật hiện đại trong giáo dục chính trị, tư tưởng; khai thác, phát huy tác dụng của nhà văn hóa, thư viện, nhà truyền thống, phòng Hồ Chí Minh, các di tích lịch sử ở địa phương,... góp phần giáo dục, truyền tải giá trị văn hóa tinh thần cho</w:t>
      </w:r>
      <w:r w:rsidR="004E366B">
        <w:rPr>
          <w:rFonts w:ascii="Times New Roman" w:hAnsi="Times New Roman"/>
          <w:sz w:val="28"/>
          <w:szCs w:val="28"/>
        </w:rPr>
        <w:t xml:space="preserve"> cán bộ, đảng viên; </w:t>
      </w:r>
      <w:r w:rsidRPr="000454EB">
        <w:rPr>
          <w:rFonts w:ascii="Times New Roman" w:hAnsi="Times New Roman"/>
          <w:sz w:val="28"/>
          <w:szCs w:val="28"/>
        </w:rPr>
        <w:t xml:space="preserve">phát hiện kịp thời các tập thể, cá nhân có cách làm hay, sáng tạo, điển hình tiên tiến và những hạn chế bất cập cần rút kinh nghiệm ngay ở </w:t>
      </w:r>
      <w:r w:rsidR="004E366B">
        <w:rPr>
          <w:rFonts w:ascii="Times New Roman" w:hAnsi="Times New Roman"/>
          <w:sz w:val="28"/>
          <w:szCs w:val="28"/>
        </w:rPr>
        <w:t>từng bộ phận</w:t>
      </w:r>
      <w:r w:rsidRPr="000454EB">
        <w:rPr>
          <w:rFonts w:ascii="Times New Roman" w:hAnsi="Times New Roman"/>
          <w:sz w:val="28"/>
          <w:szCs w:val="28"/>
        </w:rPr>
        <w:t>.</w:t>
      </w:r>
    </w:p>
    <w:p w14:paraId="3760D950" w14:textId="2E8EA16A" w:rsidR="000454EB" w:rsidRDefault="000454EB" w:rsidP="000454EB">
      <w:pPr>
        <w:shd w:val="clear" w:color="auto" w:fill="FFFFFF"/>
        <w:spacing w:before="120" w:after="0" w:line="360" w:lineRule="exact"/>
        <w:ind w:firstLine="567"/>
        <w:jc w:val="both"/>
        <w:rPr>
          <w:rFonts w:ascii="Times New Roman" w:hAnsi="Times New Roman"/>
          <w:sz w:val="28"/>
          <w:szCs w:val="28"/>
        </w:rPr>
      </w:pPr>
      <w:r w:rsidRPr="000454EB">
        <w:rPr>
          <w:rFonts w:ascii="Times New Roman" w:hAnsi="Times New Roman"/>
          <w:sz w:val="28"/>
          <w:szCs w:val="28"/>
        </w:rPr>
        <w:t xml:space="preserve">Những trọng tâm trong công tác giáo dục chính trị, tư tưởng trong </w:t>
      </w:r>
      <w:r w:rsidR="004E366B">
        <w:rPr>
          <w:rFonts w:ascii="Times New Roman" w:hAnsi="Times New Roman"/>
          <w:sz w:val="28"/>
          <w:szCs w:val="28"/>
        </w:rPr>
        <w:t>chi bộ</w:t>
      </w:r>
      <w:r w:rsidRPr="000454EB">
        <w:rPr>
          <w:rFonts w:ascii="Times New Roman" w:hAnsi="Times New Roman"/>
          <w:sz w:val="28"/>
          <w:szCs w:val="28"/>
        </w:rPr>
        <w:t xml:space="preserve"> là những nhiệm vụ chủ yếu, tập trung</w:t>
      </w:r>
      <w:r w:rsidR="004E366B">
        <w:rPr>
          <w:rFonts w:ascii="Times New Roman" w:hAnsi="Times New Roman"/>
          <w:sz w:val="28"/>
          <w:szCs w:val="28"/>
        </w:rPr>
        <w:t xml:space="preserve">, </w:t>
      </w:r>
      <w:r w:rsidRPr="000454EB">
        <w:rPr>
          <w:rFonts w:ascii="Times New Roman" w:hAnsi="Times New Roman"/>
          <w:sz w:val="28"/>
          <w:szCs w:val="28"/>
        </w:rPr>
        <w:t xml:space="preserve">cần thực hiện nghiêm túc và hiệu quả. Với những kết quả của công tác giáo dục chính trị, tư tưởng trong </w:t>
      </w:r>
      <w:r w:rsidR="004E366B">
        <w:rPr>
          <w:rFonts w:ascii="Times New Roman" w:hAnsi="Times New Roman"/>
          <w:sz w:val="28"/>
          <w:szCs w:val="28"/>
        </w:rPr>
        <w:t>chi bộ thời gian qua</w:t>
      </w:r>
      <w:r w:rsidRPr="000454EB">
        <w:rPr>
          <w:rFonts w:ascii="Times New Roman" w:hAnsi="Times New Roman"/>
          <w:sz w:val="28"/>
          <w:szCs w:val="28"/>
        </w:rPr>
        <w:t xml:space="preserve">, </w:t>
      </w:r>
      <w:r w:rsidR="004E366B">
        <w:rPr>
          <w:rFonts w:ascii="Times New Roman" w:hAnsi="Times New Roman"/>
          <w:sz w:val="28"/>
          <w:szCs w:val="28"/>
        </w:rPr>
        <w:t xml:space="preserve">cần </w:t>
      </w:r>
      <w:r w:rsidRPr="000454EB">
        <w:rPr>
          <w:rFonts w:ascii="Times New Roman" w:hAnsi="Times New Roman"/>
          <w:sz w:val="28"/>
          <w:szCs w:val="28"/>
        </w:rPr>
        <w:t>tiếp tục phát huy sức mạnh tổng hợp của các tổ chức,</w:t>
      </w:r>
      <w:r w:rsidR="004E366B">
        <w:rPr>
          <w:rFonts w:ascii="Times New Roman" w:hAnsi="Times New Roman"/>
          <w:sz w:val="28"/>
          <w:szCs w:val="28"/>
        </w:rPr>
        <w:t xml:space="preserve"> </w:t>
      </w:r>
      <w:r w:rsidRPr="000454EB">
        <w:rPr>
          <w:rFonts w:ascii="Times New Roman" w:hAnsi="Times New Roman"/>
          <w:sz w:val="28"/>
          <w:szCs w:val="28"/>
        </w:rPr>
        <w:t xml:space="preserve">nhằm không ngừng nâng cao chất lượng, hiệu quả công tác quan trọng này, đáp ứng yêu cầu xây dựng </w:t>
      </w:r>
      <w:r w:rsidR="004E366B">
        <w:rPr>
          <w:rFonts w:ascii="Times New Roman" w:hAnsi="Times New Roman"/>
          <w:sz w:val="28"/>
          <w:szCs w:val="28"/>
        </w:rPr>
        <w:t xml:space="preserve">tập thể chi bộ </w:t>
      </w:r>
      <w:r w:rsidRPr="000454EB">
        <w:rPr>
          <w:rFonts w:ascii="Times New Roman" w:hAnsi="Times New Roman"/>
          <w:sz w:val="28"/>
          <w:szCs w:val="28"/>
        </w:rPr>
        <w:t>vững mạnh về chính trị trong tình hình mới.</w:t>
      </w:r>
    </w:p>
    <w:p w14:paraId="6D5479A6" w14:textId="77777777" w:rsidR="00FA3A2C" w:rsidRDefault="00FA3A2C" w:rsidP="00FA3A2C">
      <w:pPr>
        <w:shd w:val="clear" w:color="auto" w:fill="FFFFFF"/>
        <w:spacing w:after="0"/>
        <w:ind w:firstLine="6238"/>
        <w:jc w:val="center"/>
        <w:rPr>
          <w:rFonts w:ascii="Times New Roman" w:hAnsi="Times New Roman"/>
          <w:sz w:val="28"/>
          <w:szCs w:val="28"/>
        </w:rPr>
      </w:pPr>
    </w:p>
    <w:p w14:paraId="671E7A11" w14:textId="3726FA13" w:rsidR="00FA3A2C" w:rsidRPr="003F0439" w:rsidRDefault="00FA3A2C" w:rsidP="00FA3A2C">
      <w:pPr>
        <w:shd w:val="clear" w:color="auto" w:fill="FFFFFF"/>
        <w:spacing w:after="0"/>
        <w:ind w:firstLine="6238"/>
        <w:jc w:val="center"/>
        <w:rPr>
          <w:rFonts w:ascii="Times New Roman" w:hAnsi="Times New Roman"/>
          <w:bCs/>
          <w:i/>
          <w:iCs/>
          <w:sz w:val="28"/>
          <w:szCs w:val="28"/>
        </w:rPr>
      </w:pPr>
      <w:r w:rsidRPr="003F0439">
        <w:rPr>
          <w:rFonts w:ascii="Times New Roman" w:hAnsi="Times New Roman"/>
          <w:bCs/>
          <w:i/>
          <w:iCs/>
          <w:sz w:val="28"/>
          <w:szCs w:val="28"/>
        </w:rPr>
        <w:t>Phí Thị Anh Quỳnh</w:t>
      </w:r>
    </w:p>
    <w:p w14:paraId="173DCE45" w14:textId="77777777" w:rsidR="00FA3A2C" w:rsidRPr="003F0439" w:rsidRDefault="00FA3A2C" w:rsidP="00FA3A2C">
      <w:pPr>
        <w:shd w:val="clear" w:color="auto" w:fill="FFFFFF"/>
        <w:spacing w:after="0"/>
        <w:ind w:firstLine="568"/>
        <w:jc w:val="right"/>
        <w:rPr>
          <w:rFonts w:ascii="Times New Roman" w:hAnsi="Times New Roman"/>
          <w:bCs/>
          <w:i/>
          <w:iCs/>
          <w:sz w:val="28"/>
          <w:szCs w:val="28"/>
        </w:rPr>
      </w:pPr>
      <w:r w:rsidRPr="003F0439">
        <w:rPr>
          <w:rFonts w:ascii="Times New Roman" w:hAnsi="Times New Roman"/>
          <w:bCs/>
          <w:i/>
          <w:iCs/>
          <w:sz w:val="28"/>
          <w:szCs w:val="28"/>
        </w:rPr>
        <w:t>(Công ty Nhiệt điện Sơn Động -TKV)</w:t>
      </w:r>
    </w:p>
    <w:p w14:paraId="69AE8483" w14:textId="77777777" w:rsidR="00FA3A2C" w:rsidRPr="000454EB" w:rsidRDefault="00FA3A2C" w:rsidP="000454EB">
      <w:pPr>
        <w:shd w:val="clear" w:color="auto" w:fill="FFFFFF"/>
        <w:spacing w:before="120" w:after="0" w:line="360" w:lineRule="exact"/>
        <w:ind w:firstLine="567"/>
        <w:jc w:val="both"/>
        <w:rPr>
          <w:rFonts w:ascii="Times New Roman" w:hAnsi="Times New Roman"/>
          <w:sz w:val="28"/>
          <w:szCs w:val="28"/>
        </w:rPr>
      </w:pPr>
    </w:p>
    <w:p w14:paraId="3888AAB7" w14:textId="77777777" w:rsidR="00DE6182" w:rsidRPr="005552D1" w:rsidRDefault="00DE6182" w:rsidP="005552D1">
      <w:pPr>
        <w:spacing w:before="120" w:after="0" w:line="360" w:lineRule="exact"/>
        <w:ind w:firstLine="567"/>
        <w:rPr>
          <w:rFonts w:ascii="Times New Roman" w:hAnsi="Times New Roman"/>
          <w:sz w:val="28"/>
          <w:szCs w:val="28"/>
        </w:rPr>
      </w:pPr>
    </w:p>
    <w:sectPr w:rsidR="00DE6182" w:rsidRPr="005552D1" w:rsidSect="005552D1">
      <w:head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C0CB" w14:textId="77777777" w:rsidR="00C00291" w:rsidRDefault="00C00291" w:rsidP="00AB3A4A">
      <w:pPr>
        <w:spacing w:after="0" w:line="240" w:lineRule="auto"/>
      </w:pPr>
      <w:r>
        <w:separator/>
      </w:r>
    </w:p>
  </w:endnote>
  <w:endnote w:type="continuationSeparator" w:id="0">
    <w:p w14:paraId="6643C94D" w14:textId="77777777" w:rsidR="00C00291" w:rsidRDefault="00C00291" w:rsidP="00AB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B4BEF" w14:textId="77777777" w:rsidR="00C00291" w:rsidRDefault="00C00291" w:rsidP="00AB3A4A">
      <w:pPr>
        <w:spacing w:after="0" w:line="240" w:lineRule="auto"/>
      </w:pPr>
      <w:r>
        <w:separator/>
      </w:r>
    </w:p>
  </w:footnote>
  <w:footnote w:type="continuationSeparator" w:id="0">
    <w:p w14:paraId="09B96ADF" w14:textId="77777777" w:rsidR="00C00291" w:rsidRDefault="00C00291" w:rsidP="00AB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032109"/>
      <w:docPartObj>
        <w:docPartGallery w:val="Page Numbers (Top of Page)"/>
        <w:docPartUnique/>
      </w:docPartObj>
    </w:sdtPr>
    <w:sdtEndPr>
      <w:rPr>
        <w:rFonts w:ascii="Times New Roman" w:hAnsi="Times New Roman"/>
        <w:noProof/>
        <w:sz w:val="26"/>
        <w:szCs w:val="26"/>
      </w:rPr>
    </w:sdtEndPr>
    <w:sdtContent>
      <w:p w14:paraId="5BDF0F37" w14:textId="77777777" w:rsidR="00AB3A4A" w:rsidRPr="00AB3A4A" w:rsidRDefault="00AB3A4A">
        <w:pPr>
          <w:pStyle w:val="Header"/>
          <w:jc w:val="center"/>
          <w:rPr>
            <w:rFonts w:ascii="Times New Roman" w:hAnsi="Times New Roman"/>
            <w:sz w:val="26"/>
            <w:szCs w:val="26"/>
          </w:rPr>
        </w:pPr>
        <w:r w:rsidRPr="00AB3A4A">
          <w:rPr>
            <w:rFonts w:ascii="Times New Roman" w:hAnsi="Times New Roman"/>
            <w:sz w:val="26"/>
            <w:szCs w:val="26"/>
          </w:rPr>
          <w:fldChar w:fldCharType="begin"/>
        </w:r>
        <w:r w:rsidRPr="00AB3A4A">
          <w:rPr>
            <w:rFonts w:ascii="Times New Roman" w:hAnsi="Times New Roman"/>
            <w:sz w:val="26"/>
            <w:szCs w:val="26"/>
          </w:rPr>
          <w:instrText xml:space="preserve"> PAGE   \* MERGEFORMAT </w:instrText>
        </w:r>
        <w:r w:rsidRPr="00AB3A4A">
          <w:rPr>
            <w:rFonts w:ascii="Times New Roman" w:hAnsi="Times New Roman"/>
            <w:sz w:val="26"/>
            <w:szCs w:val="26"/>
          </w:rPr>
          <w:fldChar w:fldCharType="separate"/>
        </w:r>
        <w:r>
          <w:rPr>
            <w:rFonts w:ascii="Times New Roman" w:hAnsi="Times New Roman"/>
            <w:noProof/>
            <w:sz w:val="26"/>
            <w:szCs w:val="26"/>
          </w:rPr>
          <w:t>8</w:t>
        </w:r>
        <w:r w:rsidRPr="00AB3A4A">
          <w:rPr>
            <w:rFonts w:ascii="Times New Roman" w:hAnsi="Times New Roman"/>
            <w:noProof/>
            <w:sz w:val="26"/>
            <w:szCs w:val="26"/>
          </w:rPr>
          <w:fldChar w:fldCharType="end"/>
        </w:r>
      </w:p>
    </w:sdtContent>
  </w:sdt>
  <w:p w14:paraId="17579EE7" w14:textId="77777777" w:rsidR="00AB3A4A" w:rsidRDefault="00AB3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834BC"/>
    <w:multiLevelType w:val="hybridMultilevel"/>
    <w:tmpl w:val="BE3CB066"/>
    <w:lvl w:ilvl="0" w:tplc="34C0F50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1C62C6A"/>
    <w:multiLevelType w:val="hybridMultilevel"/>
    <w:tmpl w:val="2572E610"/>
    <w:lvl w:ilvl="0" w:tplc="F14A56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699695650">
    <w:abstractNumId w:val="1"/>
  </w:num>
  <w:num w:numId="2" w16cid:durableId="208590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248"/>
    <w:rsid w:val="000454EB"/>
    <w:rsid w:val="00103186"/>
    <w:rsid w:val="003001B6"/>
    <w:rsid w:val="003B35BA"/>
    <w:rsid w:val="003C50FD"/>
    <w:rsid w:val="004E366B"/>
    <w:rsid w:val="00540DFF"/>
    <w:rsid w:val="005552D1"/>
    <w:rsid w:val="005860EA"/>
    <w:rsid w:val="00763B16"/>
    <w:rsid w:val="007B62CD"/>
    <w:rsid w:val="007D1D97"/>
    <w:rsid w:val="007E2434"/>
    <w:rsid w:val="00973A33"/>
    <w:rsid w:val="009F2248"/>
    <w:rsid w:val="00A9378E"/>
    <w:rsid w:val="00AB3A4A"/>
    <w:rsid w:val="00B640A9"/>
    <w:rsid w:val="00B72D69"/>
    <w:rsid w:val="00C00291"/>
    <w:rsid w:val="00DE6182"/>
    <w:rsid w:val="00EA1828"/>
    <w:rsid w:val="00F201F4"/>
    <w:rsid w:val="00F940C9"/>
    <w:rsid w:val="00FA3A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489909"/>
  <w15:chartTrackingRefBased/>
  <w15:docId w15:val="{D1EE47D6-A2EC-419D-823D-64CA291F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8"/>
    <w:rPr>
      <w:rFonts w:ascii="Calibri" w:eastAsia="Calibri" w:hAnsi="Calibri" w:cs="Times New Roman"/>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24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F2248"/>
    <w:pPr>
      <w:ind w:left="720"/>
      <w:contextualSpacing/>
    </w:pPr>
  </w:style>
  <w:style w:type="paragraph" w:styleId="Footer">
    <w:name w:val="footer"/>
    <w:basedOn w:val="Normal"/>
    <w:link w:val="FooterChar"/>
    <w:rsid w:val="00A9378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A9378E"/>
    <w:rPr>
      <w:rFonts w:ascii="Times New Roman" w:eastAsia="Times New Roman" w:hAnsi="Times New Roman" w:cs="Times New Roman"/>
      <w:sz w:val="24"/>
      <w:szCs w:val="24"/>
      <w:lang w:val="en-US" w:eastAsia="en-US"/>
    </w:rPr>
  </w:style>
  <w:style w:type="paragraph" w:customStyle="1" w:styleId="Body1">
    <w:name w:val="Body 1"/>
    <w:rsid w:val="00540DFF"/>
    <w:pPr>
      <w:spacing w:after="0" w:line="240" w:lineRule="auto"/>
    </w:pPr>
    <w:rPr>
      <w:rFonts w:ascii="Helvetica" w:eastAsia="Arial Unicode MS" w:hAnsi="Helvetica" w:cs="Times New Roman"/>
      <w:color w:val="000000"/>
      <w:sz w:val="24"/>
      <w:szCs w:val="20"/>
      <w:lang w:val="en-US" w:eastAsia="en-US"/>
    </w:rPr>
  </w:style>
  <w:style w:type="paragraph" w:styleId="Header">
    <w:name w:val="header"/>
    <w:basedOn w:val="Normal"/>
    <w:link w:val="HeaderChar"/>
    <w:uiPriority w:val="99"/>
    <w:unhideWhenUsed/>
    <w:rsid w:val="00AB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A4A"/>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76624">
      <w:bodyDiv w:val="1"/>
      <w:marLeft w:val="0"/>
      <w:marRight w:val="0"/>
      <w:marTop w:val="0"/>
      <w:marBottom w:val="0"/>
      <w:divBdr>
        <w:top w:val="none" w:sz="0" w:space="0" w:color="auto"/>
        <w:left w:val="none" w:sz="0" w:space="0" w:color="auto"/>
        <w:bottom w:val="none" w:sz="0" w:space="0" w:color="auto"/>
        <w:right w:val="none" w:sz="0" w:space="0" w:color="auto"/>
      </w:divBdr>
    </w:div>
    <w:div w:id="1886795816">
      <w:bodyDiv w:val="1"/>
      <w:marLeft w:val="0"/>
      <w:marRight w:val="0"/>
      <w:marTop w:val="0"/>
      <w:marBottom w:val="0"/>
      <w:divBdr>
        <w:top w:val="none" w:sz="0" w:space="0" w:color="auto"/>
        <w:left w:val="none" w:sz="0" w:space="0" w:color="auto"/>
        <w:bottom w:val="none" w:sz="0" w:space="0" w:color="auto"/>
        <w:right w:val="none" w:sz="0" w:space="0" w:color="auto"/>
      </w:divBdr>
    </w:div>
    <w:div w:id="19064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Ngô Quang Trung- UV. BCH Đảng bộ ĐLTKV</cp:lastModifiedBy>
  <cp:revision>13</cp:revision>
  <dcterms:created xsi:type="dcterms:W3CDTF">2024-07-04T10:08:00Z</dcterms:created>
  <dcterms:modified xsi:type="dcterms:W3CDTF">2024-10-01T03:18:00Z</dcterms:modified>
</cp:coreProperties>
</file>