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FA2A0" w14:textId="77777777" w:rsidR="00670554" w:rsidRPr="00670554" w:rsidRDefault="00670554" w:rsidP="00670554">
      <w:pPr>
        <w:shd w:val="clear" w:color="auto" w:fill="FFFFFF"/>
        <w:jc w:val="center"/>
        <w:rPr>
          <w:b/>
          <w:color w:val="000000"/>
          <w:sz w:val="30"/>
          <w:szCs w:val="30"/>
          <w:lang w:val="vi-VN"/>
        </w:rPr>
      </w:pPr>
      <w:r w:rsidRPr="00670554">
        <w:rPr>
          <w:b/>
          <w:color w:val="000000"/>
          <w:sz w:val="30"/>
          <w:szCs w:val="30"/>
          <w:lang w:val="vi-VN"/>
        </w:rPr>
        <w:t>BÀI DỰ THI</w:t>
      </w:r>
    </w:p>
    <w:p w14:paraId="0F1EB828" w14:textId="77777777" w:rsidR="00670554" w:rsidRPr="00670554" w:rsidRDefault="00670554" w:rsidP="00670554">
      <w:pPr>
        <w:shd w:val="clear" w:color="auto" w:fill="FFFFFF"/>
        <w:jc w:val="center"/>
        <w:rPr>
          <w:b/>
          <w:color w:val="000000"/>
          <w:sz w:val="30"/>
          <w:szCs w:val="30"/>
          <w:lang w:val="en-GB"/>
        </w:rPr>
      </w:pPr>
      <w:r w:rsidRPr="00670554">
        <w:rPr>
          <w:b/>
          <w:color w:val="000000"/>
          <w:sz w:val="30"/>
          <w:szCs w:val="30"/>
          <w:lang w:val="vi-VN"/>
        </w:rPr>
        <w:t>GIẢI BÚA LIỀM VÀNG KHỐI DOANH NGHIỆP TRUNG ƯƠNG NĂM 202</w:t>
      </w:r>
      <w:r w:rsidRPr="00670554">
        <w:rPr>
          <w:b/>
          <w:color w:val="000000"/>
          <w:sz w:val="30"/>
          <w:szCs w:val="30"/>
          <w:lang w:val="en-GB"/>
        </w:rPr>
        <w:t>4</w:t>
      </w:r>
    </w:p>
    <w:p w14:paraId="288B9CD1" w14:textId="77777777" w:rsidR="00670554" w:rsidRPr="00670554" w:rsidRDefault="00670554" w:rsidP="00670554">
      <w:pPr>
        <w:shd w:val="clear" w:color="auto" w:fill="FFFFFF"/>
        <w:jc w:val="both"/>
        <w:rPr>
          <w:b/>
          <w:color w:val="000000"/>
          <w:sz w:val="30"/>
          <w:szCs w:val="30"/>
          <w:lang w:val="vi-VN"/>
        </w:rPr>
      </w:pPr>
    </w:p>
    <w:p w14:paraId="0F0BBFF1" w14:textId="77777777" w:rsidR="00670554" w:rsidRPr="00670554" w:rsidRDefault="00503616" w:rsidP="00670554">
      <w:pPr>
        <w:spacing w:before="120" w:after="60"/>
        <w:ind w:firstLine="720"/>
        <w:jc w:val="both"/>
        <w:rPr>
          <w:bCs/>
          <w:i/>
          <w:iCs/>
          <w:color w:val="000000"/>
          <w:sz w:val="30"/>
          <w:szCs w:val="30"/>
          <w:lang w:val="vi-VN"/>
        </w:rPr>
      </w:pPr>
      <w:r>
        <w:rPr>
          <w:bCs/>
          <w:i/>
          <w:iCs/>
          <w:color w:val="000000"/>
          <w:sz w:val="30"/>
          <w:szCs w:val="30"/>
          <w:lang w:val="vi-VN"/>
        </w:rPr>
        <w:t>“</w:t>
      </w:r>
      <w:r w:rsidR="00670554" w:rsidRPr="00670554">
        <w:rPr>
          <w:bCs/>
          <w:i/>
          <w:iCs/>
          <w:color w:val="000000"/>
          <w:sz w:val="30"/>
          <w:szCs w:val="30"/>
          <w:lang w:val="vi-VN"/>
        </w:rPr>
        <w:t>Nội dung: Đẩy mạnh công tác giáo dục tư tưởng tại Chi bộ Nghi</w:t>
      </w:r>
      <w:r w:rsidR="00670554">
        <w:rPr>
          <w:bCs/>
          <w:i/>
          <w:iCs/>
          <w:color w:val="000000"/>
          <w:sz w:val="30"/>
          <w:szCs w:val="30"/>
          <w:lang w:val="vi-VN"/>
        </w:rPr>
        <w:t>ệp</w:t>
      </w:r>
      <w:r w:rsidR="00670554" w:rsidRPr="00670554">
        <w:rPr>
          <w:bCs/>
          <w:i/>
          <w:iCs/>
          <w:color w:val="000000"/>
          <w:sz w:val="30"/>
          <w:szCs w:val="30"/>
          <w:lang w:val="vi-VN"/>
        </w:rPr>
        <w:t xml:space="preserve"> vụ, Đ</w:t>
      </w:r>
      <w:r w:rsidR="00670554">
        <w:rPr>
          <w:bCs/>
          <w:i/>
          <w:iCs/>
          <w:color w:val="000000"/>
          <w:sz w:val="30"/>
          <w:szCs w:val="30"/>
          <w:lang w:val="vi-VN"/>
        </w:rPr>
        <w:t>ản</w:t>
      </w:r>
      <w:r w:rsidR="00670554" w:rsidRPr="00670554">
        <w:rPr>
          <w:bCs/>
          <w:i/>
          <w:iCs/>
          <w:color w:val="000000"/>
          <w:sz w:val="30"/>
          <w:szCs w:val="30"/>
          <w:lang w:val="vi-VN"/>
        </w:rPr>
        <w:t>g b</w:t>
      </w:r>
      <w:r w:rsidR="00670554">
        <w:rPr>
          <w:bCs/>
          <w:i/>
          <w:iCs/>
          <w:color w:val="000000"/>
          <w:sz w:val="30"/>
          <w:szCs w:val="30"/>
          <w:lang w:val="vi-VN"/>
        </w:rPr>
        <w:t>ộ</w:t>
      </w:r>
      <w:r w:rsidR="00670554" w:rsidRPr="00670554">
        <w:rPr>
          <w:bCs/>
          <w:i/>
          <w:iCs/>
          <w:color w:val="000000"/>
          <w:sz w:val="30"/>
          <w:szCs w:val="30"/>
          <w:lang w:val="vi-VN"/>
        </w:rPr>
        <w:t xml:space="preserve"> C</w:t>
      </w:r>
      <w:r w:rsidR="00670554">
        <w:rPr>
          <w:bCs/>
          <w:i/>
          <w:iCs/>
          <w:color w:val="000000"/>
          <w:sz w:val="30"/>
          <w:szCs w:val="30"/>
          <w:lang w:val="vi-VN"/>
        </w:rPr>
        <w:t>ông</w:t>
      </w:r>
      <w:r w:rsidR="00670554" w:rsidRPr="00670554">
        <w:rPr>
          <w:bCs/>
          <w:i/>
          <w:iCs/>
          <w:color w:val="000000"/>
          <w:sz w:val="30"/>
          <w:szCs w:val="30"/>
          <w:lang w:val="vi-VN"/>
        </w:rPr>
        <w:t xml:space="preserve"> ty Nhi</w:t>
      </w:r>
      <w:r w:rsidR="00670554">
        <w:rPr>
          <w:bCs/>
          <w:i/>
          <w:iCs/>
          <w:color w:val="000000"/>
          <w:sz w:val="30"/>
          <w:szCs w:val="30"/>
          <w:lang w:val="vi-VN"/>
        </w:rPr>
        <w:t>ệt</w:t>
      </w:r>
      <w:r w:rsidR="00670554" w:rsidRPr="00670554">
        <w:rPr>
          <w:bCs/>
          <w:i/>
          <w:iCs/>
          <w:color w:val="000000"/>
          <w:sz w:val="30"/>
          <w:szCs w:val="30"/>
          <w:lang w:val="vi-VN"/>
        </w:rPr>
        <w:t xml:space="preserve"> </w:t>
      </w:r>
      <w:r w:rsidR="00670554">
        <w:rPr>
          <w:bCs/>
          <w:i/>
          <w:iCs/>
          <w:color w:val="000000"/>
          <w:sz w:val="30"/>
          <w:szCs w:val="30"/>
          <w:lang w:val="vi-VN"/>
        </w:rPr>
        <w:t>điện</w:t>
      </w:r>
      <w:r w:rsidR="00670554" w:rsidRPr="00670554">
        <w:rPr>
          <w:bCs/>
          <w:i/>
          <w:iCs/>
          <w:color w:val="000000"/>
          <w:sz w:val="30"/>
          <w:szCs w:val="30"/>
          <w:lang w:val="vi-VN"/>
        </w:rPr>
        <w:t xml:space="preserve"> Cao Ng</w:t>
      </w:r>
      <w:r w:rsidR="00670554">
        <w:rPr>
          <w:bCs/>
          <w:i/>
          <w:iCs/>
          <w:color w:val="000000"/>
          <w:sz w:val="30"/>
          <w:szCs w:val="30"/>
          <w:lang w:val="vi-VN"/>
        </w:rPr>
        <w:t>ạn</w:t>
      </w:r>
      <w:r w:rsidR="00670554" w:rsidRPr="00670554">
        <w:rPr>
          <w:bCs/>
          <w:i/>
          <w:iCs/>
          <w:color w:val="000000"/>
          <w:sz w:val="30"/>
          <w:szCs w:val="30"/>
          <w:lang w:val="vi-VN"/>
        </w:rPr>
        <w:t>”.</w:t>
      </w:r>
    </w:p>
    <w:p w14:paraId="50CF3500" w14:textId="77777777" w:rsidR="00670554" w:rsidRPr="00670554" w:rsidRDefault="00670554" w:rsidP="00670554">
      <w:pPr>
        <w:shd w:val="clear" w:color="auto" w:fill="FFFFFF"/>
        <w:ind w:left="-142" w:firstLine="568"/>
        <w:jc w:val="both"/>
        <w:rPr>
          <w:bCs/>
          <w:i/>
          <w:iCs/>
          <w:color w:val="000000"/>
          <w:sz w:val="30"/>
          <w:szCs w:val="30"/>
          <w:lang w:val="vi-VN"/>
        </w:rPr>
      </w:pPr>
      <w:r w:rsidRPr="00670554">
        <w:rPr>
          <w:bCs/>
          <w:i/>
          <w:iCs/>
          <w:color w:val="000000"/>
          <w:sz w:val="30"/>
          <w:szCs w:val="30"/>
          <w:lang w:val="vi-VN"/>
        </w:rPr>
        <w:tab/>
      </w:r>
    </w:p>
    <w:p w14:paraId="38312089" w14:textId="77777777" w:rsidR="00670554" w:rsidRPr="00EA1727" w:rsidRDefault="00670554" w:rsidP="0075235F">
      <w:pPr>
        <w:shd w:val="clear" w:color="auto" w:fill="FFFFFF"/>
        <w:spacing w:before="120" w:line="360" w:lineRule="exact"/>
        <w:ind w:firstLine="567"/>
        <w:jc w:val="both"/>
        <w:rPr>
          <w:b/>
          <w:bCs/>
          <w:color w:val="000000"/>
          <w:sz w:val="30"/>
          <w:szCs w:val="30"/>
          <w:lang w:val="vi-VN"/>
        </w:rPr>
      </w:pPr>
      <w:r w:rsidRPr="00670554">
        <w:rPr>
          <w:bCs/>
          <w:color w:val="000000"/>
          <w:sz w:val="30"/>
          <w:szCs w:val="30"/>
          <w:lang w:val="vi-VN"/>
        </w:rPr>
        <w:t xml:space="preserve">Người dự thi: </w:t>
      </w:r>
      <w:r w:rsidR="00EA1727" w:rsidRPr="00EA1727">
        <w:rPr>
          <w:b/>
          <w:bCs/>
          <w:color w:val="000000"/>
          <w:sz w:val="30"/>
          <w:szCs w:val="30"/>
          <w:lang w:val="vi-VN"/>
        </w:rPr>
        <w:t>PHẠM THÙY D</w:t>
      </w:r>
      <w:r w:rsidR="00EA1727">
        <w:rPr>
          <w:b/>
          <w:bCs/>
          <w:color w:val="000000"/>
          <w:sz w:val="30"/>
          <w:szCs w:val="30"/>
          <w:lang w:val="vi-VN"/>
        </w:rPr>
        <w:t>ƯƠ</w:t>
      </w:r>
      <w:r w:rsidR="00EA1727" w:rsidRPr="00EA1727">
        <w:rPr>
          <w:b/>
          <w:bCs/>
          <w:color w:val="000000"/>
          <w:sz w:val="30"/>
          <w:szCs w:val="30"/>
          <w:lang w:val="vi-VN"/>
        </w:rPr>
        <w:t>NG</w:t>
      </w:r>
    </w:p>
    <w:p w14:paraId="4FB9F1F3" w14:textId="28437B78" w:rsidR="00670554" w:rsidRPr="006E3941" w:rsidRDefault="00883FCA" w:rsidP="0075235F">
      <w:pPr>
        <w:shd w:val="clear" w:color="auto" w:fill="FFFFFF"/>
        <w:spacing w:before="120" w:line="360" w:lineRule="exact"/>
        <w:ind w:firstLine="567"/>
        <w:jc w:val="both"/>
        <w:rPr>
          <w:i/>
          <w:iCs/>
          <w:color w:val="000000"/>
          <w:sz w:val="30"/>
          <w:szCs w:val="30"/>
          <w:lang w:val="vi-VN"/>
        </w:rPr>
      </w:pPr>
      <w:r>
        <w:rPr>
          <w:color w:val="000000"/>
          <w:sz w:val="30"/>
          <w:szCs w:val="30"/>
          <w:lang w:val="vi-VN"/>
        </w:rPr>
        <w:t>Chức vụ</w:t>
      </w:r>
      <w:r w:rsidR="00670554" w:rsidRPr="00670554">
        <w:rPr>
          <w:color w:val="000000"/>
          <w:sz w:val="30"/>
          <w:szCs w:val="30"/>
          <w:lang w:val="vi-VN"/>
        </w:rPr>
        <w:t xml:space="preserve">: </w:t>
      </w:r>
      <w:r w:rsidR="006E3941">
        <w:rPr>
          <w:color w:val="000000"/>
          <w:sz w:val="30"/>
          <w:szCs w:val="30"/>
          <w:lang w:val="vi-VN"/>
        </w:rPr>
        <w:t>Ủy</w:t>
      </w:r>
      <w:r w:rsidR="006E3941" w:rsidRPr="006E3941">
        <w:rPr>
          <w:color w:val="000000"/>
          <w:sz w:val="30"/>
          <w:szCs w:val="30"/>
          <w:lang w:val="vi-VN"/>
        </w:rPr>
        <w:t xml:space="preserve"> vi</w:t>
      </w:r>
      <w:r w:rsidR="006E3941">
        <w:rPr>
          <w:color w:val="000000"/>
          <w:sz w:val="30"/>
          <w:szCs w:val="30"/>
          <w:lang w:val="vi-VN"/>
        </w:rPr>
        <w:t>ên</w:t>
      </w:r>
      <w:r w:rsidR="006E3941" w:rsidRPr="006E3941">
        <w:rPr>
          <w:color w:val="000000"/>
          <w:sz w:val="30"/>
          <w:szCs w:val="30"/>
          <w:lang w:val="vi-VN"/>
        </w:rPr>
        <w:t xml:space="preserve"> Ban Ch</w:t>
      </w:r>
      <w:r w:rsidR="006E3941">
        <w:rPr>
          <w:color w:val="000000"/>
          <w:sz w:val="30"/>
          <w:szCs w:val="30"/>
          <w:lang w:val="vi-VN"/>
        </w:rPr>
        <w:t>ấp</w:t>
      </w:r>
      <w:r w:rsidR="006E3941" w:rsidRPr="006E3941">
        <w:rPr>
          <w:color w:val="000000"/>
          <w:sz w:val="30"/>
          <w:szCs w:val="30"/>
          <w:lang w:val="vi-VN"/>
        </w:rPr>
        <w:t xml:space="preserve"> h</w:t>
      </w:r>
      <w:r w:rsidR="006E3941">
        <w:rPr>
          <w:color w:val="000000"/>
          <w:sz w:val="30"/>
          <w:szCs w:val="30"/>
          <w:lang w:val="vi-VN"/>
        </w:rPr>
        <w:t>à</w:t>
      </w:r>
      <w:r w:rsidR="006E3941" w:rsidRPr="006E3941">
        <w:rPr>
          <w:color w:val="000000"/>
          <w:sz w:val="30"/>
          <w:szCs w:val="30"/>
          <w:lang w:val="vi-VN"/>
        </w:rPr>
        <w:t xml:space="preserve">nh </w:t>
      </w:r>
      <w:r w:rsidR="006E3941">
        <w:rPr>
          <w:color w:val="000000"/>
          <w:sz w:val="30"/>
          <w:szCs w:val="30"/>
          <w:lang w:val="vi-VN"/>
        </w:rPr>
        <w:t>Đản</w:t>
      </w:r>
      <w:r w:rsidR="006E3941" w:rsidRPr="006E3941">
        <w:rPr>
          <w:color w:val="000000"/>
          <w:sz w:val="30"/>
          <w:szCs w:val="30"/>
          <w:lang w:val="vi-VN"/>
        </w:rPr>
        <w:t>g b</w:t>
      </w:r>
      <w:r w:rsidR="006E3941">
        <w:rPr>
          <w:color w:val="000000"/>
          <w:sz w:val="30"/>
          <w:szCs w:val="30"/>
          <w:lang w:val="vi-VN"/>
        </w:rPr>
        <w:t>ộ</w:t>
      </w:r>
      <w:r w:rsidRPr="00883FCA">
        <w:rPr>
          <w:color w:val="000000"/>
          <w:sz w:val="30"/>
          <w:szCs w:val="30"/>
          <w:lang w:val="vi-VN"/>
        </w:rPr>
        <w:t xml:space="preserve">, </w:t>
      </w:r>
      <w:r>
        <w:rPr>
          <w:color w:val="000000"/>
          <w:sz w:val="30"/>
          <w:szCs w:val="30"/>
          <w:lang w:val="vi-VN"/>
        </w:rPr>
        <w:t>Ủy</w:t>
      </w:r>
      <w:r w:rsidRPr="00883FCA">
        <w:rPr>
          <w:color w:val="000000"/>
          <w:sz w:val="30"/>
          <w:szCs w:val="30"/>
          <w:lang w:val="vi-VN"/>
        </w:rPr>
        <w:t xml:space="preserve"> viên Ban Ch</w:t>
      </w:r>
      <w:r>
        <w:rPr>
          <w:color w:val="000000"/>
          <w:sz w:val="30"/>
          <w:szCs w:val="30"/>
          <w:lang w:val="vi-VN"/>
        </w:rPr>
        <w:t>ấp</w:t>
      </w:r>
      <w:r w:rsidRPr="00883FCA">
        <w:rPr>
          <w:color w:val="000000"/>
          <w:sz w:val="30"/>
          <w:szCs w:val="30"/>
          <w:lang w:val="vi-VN"/>
        </w:rPr>
        <w:t xml:space="preserve"> h</w:t>
      </w:r>
      <w:r>
        <w:rPr>
          <w:color w:val="000000"/>
          <w:sz w:val="30"/>
          <w:szCs w:val="30"/>
          <w:lang w:val="vi-VN"/>
        </w:rPr>
        <w:t>à</w:t>
      </w:r>
      <w:r w:rsidRPr="00883FCA">
        <w:rPr>
          <w:color w:val="000000"/>
          <w:sz w:val="30"/>
          <w:szCs w:val="30"/>
          <w:lang w:val="vi-VN"/>
        </w:rPr>
        <w:t>nh C</w:t>
      </w:r>
      <w:r>
        <w:rPr>
          <w:color w:val="000000"/>
          <w:sz w:val="30"/>
          <w:szCs w:val="30"/>
          <w:lang w:val="vi-VN"/>
        </w:rPr>
        <w:t>ô</w:t>
      </w:r>
      <w:r w:rsidRPr="00883FCA">
        <w:rPr>
          <w:color w:val="000000"/>
          <w:sz w:val="30"/>
          <w:szCs w:val="30"/>
          <w:lang w:val="vi-VN"/>
        </w:rPr>
        <w:t>ng ty</w:t>
      </w:r>
      <w:r w:rsidR="006E3941" w:rsidRPr="006E3941">
        <w:rPr>
          <w:color w:val="000000"/>
          <w:sz w:val="30"/>
          <w:szCs w:val="30"/>
          <w:lang w:val="vi-VN"/>
        </w:rPr>
        <w:t xml:space="preserve"> C</w:t>
      </w:r>
      <w:r w:rsidR="006E3941">
        <w:rPr>
          <w:color w:val="000000"/>
          <w:sz w:val="30"/>
          <w:szCs w:val="30"/>
          <w:lang w:val="vi-VN"/>
        </w:rPr>
        <w:t>ô</w:t>
      </w:r>
      <w:r w:rsidR="006E3941" w:rsidRPr="006E3941">
        <w:rPr>
          <w:color w:val="000000"/>
          <w:sz w:val="30"/>
          <w:szCs w:val="30"/>
          <w:lang w:val="vi-VN"/>
        </w:rPr>
        <w:t>ng ty Nhi</w:t>
      </w:r>
      <w:r w:rsidR="006E3941">
        <w:rPr>
          <w:color w:val="000000"/>
          <w:sz w:val="30"/>
          <w:szCs w:val="30"/>
          <w:lang w:val="vi-VN"/>
        </w:rPr>
        <w:t>ệt</w:t>
      </w:r>
      <w:r w:rsidR="006E3941" w:rsidRPr="006E3941">
        <w:rPr>
          <w:color w:val="000000"/>
          <w:sz w:val="30"/>
          <w:szCs w:val="30"/>
          <w:lang w:val="vi-VN"/>
        </w:rPr>
        <w:t xml:space="preserve"> </w:t>
      </w:r>
      <w:r w:rsidR="006E3941">
        <w:rPr>
          <w:color w:val="000000"/>
          <w:sz w:val="30"/>
          <w:szCs w:val="30"/>
          <w:lang w:val="vi-VN"/>
        </w:rPr>
        <w:t>điện</w:t>
      </w:r>
      <w:r w:rsidR="006E3941" w:rsidRPr="006E3941">
        <w:rPr>
          <w:color w:val="000000"/>
          <w:sz w:val="30"/>
          <w:szCs w:val="30"/>
          <w:lang w:val="vi-VN"/>
        </w:rPr>
        <w:t xml:space="preserve"> Cao Ng</w:t>
      </w:r>
      <w:r w:rsidR="006E3941">
        <w:rPr>
          <w:color w:val="000000"/>
          <w:sz w:val="30"/>
          <w:szCs w:val="30"/>
          <w:lang w:val="vi-VN"/>
        </w:rPr>
        <w:t>ạn</w:t>
      </w:r>
      <w:r w:rsidR="006E3941" w:rsidRPr="006E3941">
        <w:rPr>
          <w:color w:val="000000"/>
          <w:sz w:val="30"/>
          <w:szCs w:val="30"/>
          <w:lang w:val="vi-VN"/>
        </w:rPr>
        <w:t>; Phó tr</w:t>
      </w:r>
      <w:r w:rsidR="006E3941">
        <w:rPr>
          <w:color w:val="000000"/>
          <w:sz w:val="30"/>
          <w:szCs w:val="30"/>
          <w:lang w:val="vi-VN"/>
        </w:rPr>
        <w:t>ưở</w:t>
      </w:r>
      <w:r w:rsidR="006E3941" w:rsidRPr="006E3941">
        <w:rPr>
          <w:color w:val="000000"/>
          <w:sz w:val="30"/>
          <w:szCs w:val="30"/>
          <w:lang w:val="vi-VN"/>
        </w:rPr>
        <w:t>ng phòng T</w:t>
      </w:r>
      <w:r w:rsidR="006E3941">
        <w:rPr>
          <w:color w:val="000000"/>
          <w:sz w:val="30"/>
          <w:szCs w:val="30"/>
          <w:lang w:val="vi-VN"/>
        </w:rPr>
        <w:t>ổ</w:t>
      </w:r>
      <w:r w:rsidR="006E3941" w:rsidRPr="006E3941">
        <w:rPr>
          <w:color w:val="000000"/>
          <w:sz w:val="30"/>
          <w:szCs w:val="30"/>
          <w:lang w:val="vi-VN"/>
        </w:rPr>
        <w:t xml:space="preserve"> ch</w:t>
      </w:r>
      <w:r w:rsidR="006E3941">
        <w:rPr>
          <w:color w:val="000000"/>
          <w:sz w:val="30"/>
          <w:szCs w:val="30"/>
          <w:lang w:val="vi-VN"/>
        </w:rPr>
        <w:t>ức</w:t>
      </w:r>
      <w:r w:rsidR="006E3941" w:rsidRPr="006E3941">
        <w:rPr>
          <w:color w:val="000000"/>
          <w:sz w:val="30"/>
          <w:szCs w:val="30"/>
          <w:lang w:val="vi-VN"/>
        </w:rPr>
        <w:t xml:space="preserve"> </w:t>
      </w:r>
      <w:r w:rsidR="006E3941">
        <w:rPr>
          <w:color w:val="000000"/>
          <w:sz w:val="30"/>
          <w:szCs w:val="30"/>
          <w:lang w:val="vi-VN"/>
        </w:rPr>
        <w:t>–</w:t>
      </w:r>
      <w:r w:rsidR="006E3941" w:rsidRPr="006E3941">
        <w:rPr>
          <w:color w:val="000000"/>
          <w:sz w:val="30"/>
          <w:szCs w:val="30"/>
          <w:lang w:val="vi-VN"/>
        </w:rPr>
        <w:t xml:space="preserve"> H</w:t>
      </w:r>
      <w:r w:rsidR="006E3941">
        <w:rPr>
          <w:color w:val="000000"/>
          <w:sz w:val="30"/>
          <w:szCs w:val="30"/>
          <w:lang w:val="vi-VN"/>
        </w:rPr>
        <w:t>àn</w:t>
      </w:r>
      <w:r w:rsidR="006E3941" w:rsidRPr="006E3941">
        <w:rPr>
          <w:color w:val="000000"/>
          <w:sz w:val="30"/>
          <w:szCs w:val="30"/>
          <w:lang w:val="vi-VN"/>
        </w:rPr>
        <w:t>h ch</w:t>
      </w:r>
      <w:r w:rsidR="006E3941">
        <w:rPr>
          <w:color w:val="000000"/>
          <w:sz w:val="30"/>
          <w:szCs w:val="30"/>
          <w:lang w:val="vi-VN"/>
        </w:rPr>
        <w:t>í</w:t>
      </w:r>
      <w:r w:rsidR="006E3941" w:rsidRPr="006E3941">
        <w:rPr>
          <w:color w:val="000000"/>
          <w:sz w:val="30"/>
          <w:szCs w:val="30"/>
          <w:lang w:val="vi-VN"/>
        </w:rPr>
        <w:t>nh C</w:t>
      </w:r>
      <w:r w:rsidR="006E3941">
        <w:rPr>
          <w:color w:val="000000"/>
          <w:sz w:val="30"/>
          <w:szCs w:val="30"/>
          <w:lang w:val="vi-VN"/>
        </w:rPr>
        <w:t>ô</w:t>
      </w:r>
      <w:r w:rsidR="006E3941" w:rsidRPr="006E3941">
        <w:rPr>
          <w:color w:val="000000"/>
          <w:sz w:val="30"/>
          <w:szCs w:val="30"/>
          <w:lang w:val="vi-VN"/>
        </w:rPr>
        <w:t>ng ty Nhi</w:t>
      </w:r>
      <w:r w:rsidR="006E3941">
        <w:rPr>
          <w:color w:val="000000"/>
          <w:sz w:val="30"/>
          <w:szCs w:val="30"/>
          <w:lang w:val="vi-VN"/>
        </w:rPr>
        <w:t>ệt</w:t>
      </w:r>
      <w:r w:rsidR="006E3941" w:rsidRPr="006E3941">
        <w:rPr>
          <w:color w:val="000000"/>
          <w:sz w:val="30"/>
          <w:szCs w:val="30"/>
          <w:lang w:val="vi-VN"/>
        </w:rPr>
        <w:t xml:space="preserve"> </w:t>
      </w:r>
      <w:r w:rsidR="006E3941">
        <w:rPr>
          <w:color w:val="000000"/>
          <w:sz w:val="30"/>
          <w:szCs w:val="30"/>
          <w:lang w:val="vi-VN"/>
        </w:rPr>
        <w:t>điện</w:t>
      </w:r>
      <w:r w:rsidR="006E3941" w:rsidRPr="006E3941">
        <w:rPr>
          <w:color w:val="000000"/>
          <w:sz w:val="30"/>
          <w:szCs w:val="30"/>
          <w:lang w:val="vi-VN"/>
        </w:rPr>
        <w:t xml:space="preserve"> Cao Ng</w:t>
      </w:r>
      <w:r w:rsidR="006E3941">
        <w:rPr>
          <w:color w:val="000000"/>
          <w:sz w:val="30"/>
          <w:szCs w:val="30"/>
          <w:lang w:val="vi-VN"/>
        </w:rPr>
        <w:t>ạn</w:t>
      </w:r>
      <w:r w:rsidR="006E3941" w:rsidRPr="006E3941">
        <w:rPr>
          <w:color w:val="000000"/>
          <w:sz w:val="30"/>
          <w:szCs w:val="30"/>
          <w:lang w:val="vi-VN"/>
        </w:rPr>
        <w:t xml:space="preserve"> - TKV</w:t>
      </w:r>
    </w:p>
    <w:p w14:paraId="2B83CA60" w14:textId="77777777" w:rsidR="00670554" w:rsidRPr="00670554" w:rsidRDefault="00670554" w:rsidP="0075235F">
      <w:pPr>
        <w:shd w:val="clear" w:color="auto" w:fill="FFFFFF"/>
        <w:spacing w:before="120" w:line="360" w:lineRule="exact"/>
        <w:ind w:firstLine="567"/>
        <w:jc w:val="both"/>
        <w:rPr>
          <w:bCs/>
          <w:color w:val="000000"/>
          <w:sz w:val="30"/>
          <w:szCs w:val="30"/>
          <w:lang w:val="vi-VN"/>
        </w:rPr>
      </w:pPr>
      <w:r w:rsidRPr="00670554">
        <w:rPr>
          <w:bCs/>
          <w:color w:val="000000"/>
          <w:sz w:val="30"/>
          <w:szCs w:val="30"/>
          <w:lang w:val="vi-VN"/>
        </w:rPr>
        <w:t xml:space="preserve">Đơn vị công tác: </w:t>
      </w:r>
      <w:r w:rsidR="006E3941" w:rsidRPr="006E3941">
        <w:rPr>
          <w:color w:val="000000"/>
          <w:sz w:val="30"/>
          <w:szCs w:val="30"/>
          <w:lang w:val="vi-VN"/>
        </w:rPr>
        <w:t>C</w:t>
      </w:r>
      <w:r w:rsidR="006E3941">
        <w:rPr>
          <w:color w:val="000000"/>
          <w:sz w:val="30"/>
          <w:szCs w:val="30"/>
          <w:lang w:val="vi-VN"/>
        </w:rPr>
        <w:t>ô</w:t>
      </w:r>
      <w:r w:rsidR="006E3941" w:rsidRPr="006E3941">
        <w:rPr>
          <w:color w:val="000000"/>
          <w:sz w:val="30"/>
          <w:szCs w:val="30"/>
          <w:lang w:val="vi-VN"/>
        </w:rPr>
        <w:t>ng ty Nhi</w:t>
      </w:r>
      <w:r w:rsidR="006E3941">
        <w:rPr>
          <w:color w:val="000000"/>
          <w:sz w:val="30"/>
          <w:szCs w:val="30"/>
          <w:lang w:val="vi-VN"/>
        </w:rPr>
        <w:t>ệt</w:t>
      </w:r>
      <w:r w:rsidR="006E3941" w:rsidRPr="006E3941">
        <w:rPr>
          <w:color w:val="000000"/>
          <w:sz w:val="30"/>
          <w:szCs w:val="30"/>
          <w:lang w:val="vi-VN"/>
        </w:rPr>
        <w:t xml:space="preserve"> </w:t>
      </w:r>
      <w:r w:rsidR="006E3941">
        <w:rPr>
          <w:color w:val="000000"/>
          <w:sz w:val="30"/>
          <w:szCs w:val="30"/>
          <w:lang w:val="vi-VN"/>
        </w:rPr>
        <w:t>điện</w:t>
      </w:r>
      <w:r w:rsidR="006E3941" w:rsidRPr="006E3941">
        <w:rPr>
          <w:color w:val="000000"/>
          <w:sz w:val="30"/>
          <w:szCs w:val="30"/>
          <w:lang w:val="vi-VN"/>
        </w:rPr>
        <w:t xml:space="preserve"> Cao Ng</w:t>
      </w:r>
      <w:r w:rsidR="006E3941">
        <w:rPr>
          <w:color w:val="000000"/>
          <w:sz w:val="30"/>
          <w:szCs w:val="30"/>
          <w:lang w:val="vi-VN"/>
        </w:rPr>
        <w:t>ạn</w:t>
      </w:r>
      <w:r w:rsidR="006E3941" w:rsidRPr="006E3941">
        <w:rPr>
          <w:color w:val="000000"/>
          <w:sz w:val="30"/>
          <w:szCs w:val="30"/>
          <w:lang w:val="vi-VN"/>
        </w:rPr>
        <w:t xml:space="preserve"> - TKV</w:t>
      </w:r>
    </w:p>
    <w:p w14:paraId="79F78935" w14:textId="77777777" w:rsidR="00670554" w:rsidRDefault="00670554" w:rsidP="0075235F">
      <w:pPr>
        <w:spacing w:before="120" w:line="360" w:lineRule="exact"/>
        <w:ind w:firstLine="567"/>
        <w:jc w:val="both"/>
        <w:rPr>
          <w:bCs/>
          <w:color w:val="000000"/>
          <w:sz w:val="30"/>
          <w:szCs w:val="30"/>
          <w:lang w:val="en-GB"/>
        </w:rPr>
      </w:pPr>
      <w:r w:rsidRPr="00670554">
        <w:rPr>
          <w:bCs/>
          <w:color w:val="000000"/>
          <w:sz w:val="30"/>
          <w:szCs w:val="30"/>
          <w:lang w:val="vi-VN"/>
        </w:rPr>
        <w:t xml:space="preserve">Điện thoại: </w:t>
      </w:r>
      <w:r w:rsidR="006E3941">
        <w:rPr>
          <w:bCs/>
          <w:color w:val="000000"/>
          <w:sz w:val="30"/>
          <w:szCs w:val="30"/>
          <w:lang w:val="en-GB"/>
        </w:rPr>
        <w:t>0915137468</w:t>
      </w:r>
    </w:p>
    <w:p w14:paraId="2299AD1B" w14:textId="5C07506C" w:rsidR="000A70BF" w:rsidRDefault="000A70BF" w:rsidP="000A70BF">
      <w:pPr>
        <w:spacing w:before="120" w:line="360" w:lineRule="exact"/>
        <w:jc w:val="both"/>
        <w:rPr>
          <w:bCs/>
          <w:color w:val="000000"/>
          <w:sz w:val="30"/>
          <w:szCs w:val="30"/>
          <w:lang w:val="en-GB"/>
        </w:rPr>
      </w:pPr>
    </w:p>
    <w:p w14:paraId="2857A945" w14:textId="768ACF27" w:rsidR="006E3941" w:rsidRPr="006E3941" w:rsidRDefault="005C0D20" w:rsidP="0075235F">
      <w:pPr>
        <w:spacing w:before="120" w:line="360" w:lineRule="exact"/>
        <w:ind w:firstLine="567"/>
        <w:jc w:val="both"/>
        <w:rPr>
          <w:bCs/>
          <w:color w:val="000000"/>
          <w:sz w:val="30"/>
          <w:szCs w:val="30"/>
          <w:lang w:val="en-GB"/>
        </w:rPr>
      </w:pPr>
      <w:r>
        <w:rPr>
          <w:noProof/>
        </w:rPr>
        <w:drawing>
          <wp:anchor distT="0" distB="0" distL="114300" distR="114300" simplePos="0" relativeHeight="251659264" behindDoc="0" locked="0" layoutInCell="1" allowOverlap="1" wp14:anchorId="035B3AA4" wp14:editId="399FA69B">
            <wp:simplePos x="0" y="0"/>
            <wp:positionH relativeFrom="column">
              <wp:posOffset>73025</wp:posOffset>
            </wp:positionH>
            <wp:positionV relativeFrom="paragraph">
              <wp:posOffset>52070</wp:posOffset>
            </wp:positionV>
            <wp:extent cx="5575300" cy="31369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75300" cy="3136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058F03" w14:textId="2081BD88" w:rsidR="004F06D3" w:rsidRPr="00670554" w:rsidRDefault="00063840" w:rsidP="0075235F">
      <w:pPr>
        <w:spacing w:before="120" w:line="360" w:lineRule="exact"/>
        <w:jc w:val="center"/>
        <w:rPr>
          <w:b/>
          <w:sz w:val="28"/>
          <w:szCs w:val="28"/>
          <w:lang w:val="vi-VN"/>
        </w:rPr>
      </w:pPr>
      <w:r>
        <w:rPr>
          <w:b/>
          <w:sz w:val="28"/>
          <w:szCs w:val="28"/>
          <w:lang w:val="vi-VN"/>
        </w:rPr>
        <w:br w:type="page"/>
      </w:r>
      <w:r w:rsidR="00F95863" w:rsidRPr="00670554">
        <w:rPr>
          <w:b/>
          <w:sz w:val="28"/>
          <w:szCs w:val="28"/>
          <w:lang w:val="vi-VN"/>
        </w:rPr>
        <w:lastRenderedPageBreak/>
        <w:t>PHẦN MỞ ĐẦU</w:t>
      </w:r>
    </w:p>
    <w:p w14:paraId="5E4C42D9" w14:textId="77777777" w:rsidR="0015466E" w:rsidRPr="004477D9" w:rsidRDefault="0015466E" w:rsidP="007E115A">
      <w:pPr>
        <w:pStyle w:val="Footer"/>
        <w:widowControl w:val="0"/>
        <w:tabs>
          <w:tab w:val="clear" w:pos="4320"/>
          <w:tab w:val="clear" w:pos="8640"/>
          <w:tab w:val="right" w:pos="0"/>
        </w:tabs>
        <w:spacing w:before="120" w:line="340" w:lineRule="exact"/>
        <w:jc w:val="both"/>
        <w:rPr>
          <w:color w:val="000000"/>
          <w:sz w:val="28"/>
          <w:szCs w:val="28"/>
        </w:rPr>
      </w:pPr>
      <w:r w:rsidRPr="00670554">
        <w:rPr>
          <w:sz w:val="28"/>
          <w:szCs w:val="28"/>
          <w:lang w:val="vi-VN"/>
        </w:rPr>
        <w:tab/>
      </w:r>
      <w:r w:rsidR="009759FB" w:rsidRPr="004477D9">
        <w:rPr>
          <w:color w:val="000000"/>
          <w:sz w:val="28"/>
          <w:szCs w:val="28"/>
          <w:lang w:val="en-GB"/>
        </w:rPr>
        <w:t>Công tác</w:t>
      </w:r>
      <w:r w:rsidR="007B5DDC" w:rsidRPr="004477D9">
        <w:rPr>
          <w:color w:val="000000"/>
          <w:sz w:val="28"/>
          <w:szCs w:val="28"/>
        </w:rPr>
        <w:t xml:space="preserve"> tư tưởng của Đảng đã góp phần tạo nên sức mạnh tinh thần to lớn, đưa </w:t>
      </w:r>
      <w:r w:rsidRPr="004477D9">
        <w:rPr>
          <w:color w:val="000000"/>
          <w:sz w:val="28"/>
          <w:szCs w:val="28"/>
        </w:rPr>
        <w:t xml:space="preserve">công </w:t>
      </w:r>
      <w:r w:rsidR="007B5DDC" w:rsidRPr="004477D9">
        <w:rPr>
          <w:color w:val="000000"/>
          <w:sz w:val="28"/>
          <w:szCs w:val="28"/>
        </w:rPr>
        <w:t xml:space="preserve">cuộc </w:t>
      </w:r>
      <w:r w:rsidRPr="004477D9">
        <w:rPr>
          <w:color w:val="000000"/>
          <w:sz w:val="28"/>
          <w:szCs w:val="28"/>
        </w:rPr>
        <w:t xml:space="preserve">xây dựng và bảo vệ Tổ quốc Việt </w:t>
      </w:r>
      <w:smartTag w:uri="urn:schemas-microsoft-com:office:smarttags" w:element="place">
        <w:smartTag w:uri="urn:schemas-microsoft-com:office:smarttags" w:element="country-region">
          <w:r w:rsidRPr="004477D9">
            <w:rPr>
              <w:color w:val="000000"/>
              <w:sz w:val="28"/>
              <w:szCs w:val="28"/>
            </w:rPr>
            <w:t>Nam</w:t>
          </w:r>
        </w:smartTag>
      </w:smartTag>
      <w:r w:rsidRPr="004477D9">
        <w:rPr>
          <w:color w:val="000000"/>
          <w:sz w:val="28"/>
          <w:szCs w:val="28"/>
        </w:rPr>
        <w:t xml:space="preserve"> </w:t>
      </w:r>
      <w:r w:rsidR="007B5DDC" w:rsidRPr="004477D9">
        <w:rPr>
          <w:color w:val="000000"/>
          <w:sz w:val="28"/>
          <w:szCs w:val="28"/>
        </w:rPr>
        <w:t>đi đến thắng lợi.</w:t>
      </w:r>
      <w:r w:rsidR="007B5DDC" w:rsidRPr="000103ED">
        <w:rPr>
          <w:color w:val="FF0000"/>
          <w:sz w:val="28"/>
          <w:szCs w:val="28"/>
        </w:rPr>
        <w:t xml:space="preserve"> </w:t>
      </w:r>
      <w:r w:rsidRPr="004477D9">
        <w:rPr>
          <w:color w:val="000000"/>
          <w:sz w:val="28"/>
          <w:szCs w:val="28"/>
        </w:rPr>
        <w:t>Công tác tư tưởng của Đảng đã cung cấp những luận cứ khoa học, góp phần xây dựng và tuyên truyền, giáo dục, tổ chức thực hiện đường lối, chủ trương</w:t>
      </w:r>
      <w:r w:rsidR="00BF4C92" w:rsidRPr="004477D9">
        <w:rPr>
          <w:color w:val="000000"/>
          <w:sz w:val="28"/>
          <w:szCs w:val="28"/>
        </w:rPr>
        <w:t xml:space="preserve"> của Đảng</w:t>
      </w:r>
      <w:r w:rsidRPr="004477D9">
        <w:rPr>
          <w:color w:val="000000"/>
          <w:sz w:val="28"/>
          <w:szCs w:val="28"/>
        </w:rPr>
        <w:t>, chính sách, pháp luật</w:t>
      </w:r>
      <w:r w:rsidR="00BF4C92" w:rsidRPr="004477D9">
        <w:rPr>
          <w:color w:val="000000"/>
          <w:sz w:val="28"/>
          <w:szCs w:val="28"/>
        </w:rPr>
        <w:t xml:space="preserve"> của</w:t>
      </w:r>
      <w:r w:rsidRPr="004477D9">
        <w:rPr>
          <w:color w:val="000000"/>
          <w:sz w:val="28"/>
          <w:szCs w:val="28"/>
        </w:rPr>
        <w:t xml:space="preserve"> Nhà nước, làm cho thế giới quan Mác - Lê-nin và tư tưởng Hồ Chí Minh</w:t>
      </w:r>
      <w:r w:rsidR="00BF4C92" w:rsidRPr="004477D9">
        <w:rPr>
          <w:color w:val="000000"/>
          <w:sz w:val="28"/>
          <w:szCs w:val="28"/>
        </w:rPr>
        <w:t>,</w:t>
      </w:r>
      <w:r w:rsidRPr="004477D9">
        <w:rPr>
          <w:color w:val="000000"/>
          <w:sz w:val="28"/>
          <w:szCs w:val="28"/>
        </w:rPr>
        <w:t xml:space="preserve"> các chủ trương, đường lối của Đảng thấm sâu trong đời sống tinh thần của xã hội. </w:t>
      </w:r>
    </w:p>
    <w:p w14:paraId="2EAD7A17" w14:textId="77777777" w:rsidR="0015466E" w:rsidRPr="004477D9" w:rsidRDefault="0015466E" w:rsidP="007E115A">
      <w:pPr>
        <w:pStyle w:val="Footer"/>
        <w:widowControl w:val="0"/>
        <w:tabs>
          <w:tab w:val="clear" w:pos="4320"/>
          <w:tab w:val="clear" w:pos="8640"/>
          <w:tab w:val="right" w:pos="0"/>
        </w:tabs>
        <w:spacing w:before="120" w:line="340" w:lineRule="exact"/>
        <w:jc w:val="both"/>
        <w:rPr>
          <w:color w:val="000000"/>
          <w:sz w:val="28"/>
          <w:szCs w:val="28"/>
        </w:rPr>
      </w:pPr>
      <w:r w:rsidRPr="004477D9">
        <w:rPr>
          <w:color w:val="000000"/>
          <w:sz w:val="28"/>
          <w:szCs w:val="28"/>
        </w:rPr>
        <w:tab/>
        <w:t>Công tác tư tưởng góp phần xây dựng con người Việt Nam có lòng yêu nước thiết tha, bản lĩnh, ý chí quyết tâm chiến đấu và chiến thắng kẻ thù xâm lược, tinh thần dũng cảm, ngoan cường, mưu trí, sáng tạo và luôn có niềm tin tất thắng.</w:t>
      </w:r>
      <w:r w:rsidR="008E431A" w:rsidRPr="004477D9">
        <w:rPr>
          <w:color w:val="000000"/>
          <w:sz w:val="28"/>
          <w:szCs w:val="28"/>
        </w:rPr>
        <w:t xml:space="preserve"> Công tác tư tưởng đã phát triển những giá trị văn hóa dân tộc, làm giàu thêm và sâu sắc thêm bản sắc văn hóa Việt </w:t>
      </w:r>
      <w:smartTag w:uri="urn:schemas-microsoft-com:office:smarttags" w:element="place">
        <w:smartTag w:uri="urn:schemas-microsoft-com:office:smarttags" w:element="country-region">
          <w:r w:rsidR="008E431A" w:rsidRPr="004477D9">
            <w:rPr>
              <w:color w:val="000000"/>
              <w:sz w:val="28"/>
              <w:szCs w:val="28"/>
            </w:rPr>
            <w:t>Nam</w:t>
          </w:r>
        </w:smartTag>
      </w:smartTag>
      <w:r w:rsidR="008E431A" w:rsidRPr="004477D9">
        <w:rPr>
          <w:color w:val="000000"/>
          <w:sz w:val="28"/>
          <w:szCs w:val="28"/>
        </w:rPr>
        <w:t>.</w:t>
      </w:r>
    </w:p>
    <w:p w14:paraId="4BBFF028" w14:textId="77777777" w:rsidR="0050107E" w:rsidRDefault="00C37A2B" w:rsidP="007E115A">
      <w:pPr>
        <w:pStyle w:val="Footer"/>
        <w:widowControl w:val="0"/>
        <w:tabs>
          <w:tab w:val="clear" w:pos="4320"/>
          <w:tab w:val="clear" w:pos="8640"/>
          <w:tab w:val="right" w:pos="0"/>
        </w:tabs>
        <w:spacing w:before="120" w:line="340" w:lineRule="exact"/>
        <w:jc w:val="both"/>
        <w:rPr>
          <w:sz w:val="28"/>
          <w:szCs w:val="28"/>
          <w:lang w:val="en-GB"/>
        </w:rPr>
      </w:pPr>
      <w:r>
        <w:rPr>
          <w:sz w:val="28"/>
          <w:szCs w:val="28"/>
          <w:lang w:val="en-GB"/>
        </w:rPr>
        <w:tab/>
        <w:t xml:space="preserve">Trên cơ sở nghiên cứu, tiếp thu Nghị quyết Đại hội </w:t>
      </w:r>
      <w:r w:rsidR="00F95863">
        <w:rPr>
          <w:sz w:val="28"/>
          <w:szCs w:val="28"/>
          <w:lang w:val="en-GB"/>
        </w:rPr>
        <w:t>các cấp nhiệm kỳ 2020-2025 và Nghị quyết Đại hội lần thứ XIII của Đảng</w:t>
      </w:r>
      <w:r>
        <w:rPr>
          <w:sz w:val="28"/>
          <w:szCs w:val="28"/>
          <w:lang w:val="en-GB"/>
        </w:rPr>
        <w:t xml:space="preserve">, chuyên đề về lĩnh vực công tác tư tưởng </w:t>
      </w:r>
      <w:r w:rsidR="005E7001">
        <w:rPr>
          <w:sz w:val="28"/>
          <w:szCs w:val="28"/>
          <w:lang w:val="en-GB"/>
        </w:rPr>
        <w:t xml:space="preserve">sẽ </w:t>
      </w:r>
      <w:r>
        <w:rPr>
          <w:sz w:val="28"/>
          <w:szCs w:val="28"/>
          <w:lang w:val="en-GB"/>
        </w:rPr>
        <w:t xml:space="preserve">góp phần làm rõ hơn thực trạng, mục tiêu, giải pháp về công tác tư tưởng ở </w:t>
      </w:r>
      <w:r w:rsidR="00F95863">
        <w:rPr>
          <w:sz w:val="28"/>
          <w:szCs w:val="28"/>
          <w:lang w:val="en-GB"/>
        </w:rPr>
        <w:t xml:space="preserve">các Chi bộ trực thuộc với </w:t>
      </w:r>
      <w:r>
        <w:rPr>
          <w:sz w:val="28"/>
          <w:szCs w:val="28"/>
          <w:lang w:val="en-GB"/>
        </w:rPr>
        <w:t xml:space="preserve">mong </w:t>
      </w:r>
      <w:r w:rsidR="00F95863">
        <w:rPr>
          <w:sz w:val="28"/>
          <w:szCs w:val="28"/>
          <w:lang w:val="en-GB"/>
        </w:rPr>
        <w:t>xây dựng tổ chức đảng ngày một vững mạnh</w:t>
      </w:r>
      <w:r>
        <w:rPr>
          <w:sz w:val="28"/>
          <w:szCs w:val="28"/>
          <w:lang w:val="en-GB"/>
        </w:rPr>
        <w:t>.</w:t>
      </w:r>
    </w:p>
    <w:p w14:paraId="1966A329" w14:textId="0A2F1832" w:rsidR="00C37A2B" w:rsidRPr="00C37A2B" w:rsidRDefault="00F95863" w:rsidP="007E115A">
      <w:pPr>
        <w:pStyle w:val="Footer"/>
        <w:widowControl w:val="0"/>
        <w:tabs>
          <w:tab w:val="clear" w:pos="4320"/>
          <w:tab w:val="clear" w:pos="8640"/>
          <w:tab w:val="right" w:pos="0"/>
        </w:tabs>
        <w:spacing w:before="120" w:line="340" w:lineRule="exact"/>
        <w:ind w:firstLine="709"/>
        <w:jc w:val="both"/>
        <w:rPr>
          <w:b/>
          <w:sz w:val="28"/>
          <w:szCs w:val="28"/>
        </w:rPr>
      </w:pPr>
      <w:r w:rsidRPr="00F95863">
        <w:rPr>
          <w:b/>
          <w:sz w:val="28"/>
          <w:szCs w:val="28"/>
          <w:lang w:val="en-GB"/>
        </w:rPr>
        <w:t>I</w:t>
      </w:r>
      <w:r w:rsidR="00C37A2B" w:rsidRPr="00C37A2B">
        <w:rPr>
          <w:b/>
          <w:sz w:val="28"/>
          <w:szCs w:val="28"/>
          <w:lang w:val="en-GB"/>
        </w:rPr>
        <w:t xml:space="preserve">. Thực trạng công tác tư tưởng </w:t>
      </w:r>
      <w:r>
        <w:rPr>
          <w:b/>
          <w:sz w:val="28"/>
          <w:szCs w:val="28"/>
          <w:lang w:val="en-GB"/>
        </w:rPr>
        <w:t>Chi bộ Nghiệp vụ</w:t>
      </w:r>
      <w:r w:rsidR="00C37A2B" w:rsidRPr="00C37A2B">
        <w:rPr>
          <w:b/>
          <w:sz w:val="28"/>
          <w:szCs w:val="28"/>
          <w:lang w:val="en-GB"/>
        </w:rPr>
        <w:t xml:space="preserve"> hiện nay</w:t>
      </w:r>
    </w:p>
    <w:p w14:paraId="118E1166" w14:textId="77777777" w:rsidR="008E431A" w:rsidRPr="004477D9" w:rsidRDefault="00C37A2B" w:rsidP="007E115A">
      <w:pPr>
        <w:pStyle w:val="Footer"/>
        <w:widowControl w:val="0"/>
        <w:tabs>
          <w:tab w:val="clear" w:pos="4320"/>
          <w:tab w:val="clear" w:pos="8640"/>
          <w:tab w:val="right" w:pos="0"/>
        </w:tabs>
        <w:spacing w:before="120" w:line="340" w:lineRule="exact"/>
        <w:jc w:val="both"/>
        <w:rPr>
          <w:color w:val="000000"/>
          <w:sz w:val="28"/>
          <w:szCs w:val="28"/>
        </w:rPr>
      </w:pPr>
      <w:r w:rsidRPr="004477D9">
        <w:rPr>
          <w:color w:val="000000"/>
          <w:sz w:val="28"/>
          <w:szCs w:val="28"/>
        </w:rPr>
        <w:tab/>
      </w:r>
      <w:r w:rsidR="00583C3F" w:rsidRPr="004477D9">
        <w:rPr>
          <w:color w:val="000000"/>
          <w:sz w:val="28"/>
          <w:szCs w:val="28"/>
        </w:rPr>
        <w:t>Thực tiễn tình hình tư tưởng đang đặt ra những yêu cầu rất cao đối với toàn bộ các hoạt động tư tưởng. Trước hết, là sự suy thoái về chính trị, tư tưởng, đạo đức, lối sống trong một bộ phận không nhỏ cán bộ, đảng viên và nhân dân chưa được khắc phục; trong Đảng đã và đang xuất hiện các ý kiến khác nhau về một số vấn đề cơ bản liên quan đường lối, chủ trương, chính sách, tác động tiêu cực tới sự thống nhất tư tưởng; trong cán bộ, đảng viên và nhân dân, kể cả những lực lượng nòng cốt, gắn bó với Đảng, với chế độ đã phát sinh tâm trạng bức xúc đáng lo ngại. Trong khi đó, các thế lực cơ hội, thù địch, phản động phối hợp chặt chẽ để xuyên tạc, vu cáo, chống phá quyết liệt Đảng, Nhà nước ta trên mặt trận tư tưởng, lý luận.</w:t>
      </w:r>
    </w:p>
    <w:p w14:paraId="123E1DB2" w14:textId="77777777" w:rsidR="00565293" w:rsidRPr="00050344" w:rsidRDefault="00565293" w:rsidP="007E115A">
      <w:pPr>
        <w:spacing w:before="120" w:line="340" w:lineRule="exact"/>
        <w:ind w:firstLine="720"/>
        <w:jc w:val="both"/>
        <w:rPr>
          <w:sz w:val="28"/>
          <w:szCs w:val="28"/>
          <w:lang w:val="de-DE"/>
        </w:rPr>
      </w:pPr>
      <w:r w:rsidRPr="00050344">
        <w:rPr>
          <w:sz w:val="28"/>
          <w:szCs w:val="28"/>
          <w:lang w:val="de-DE"/>
        </w:rPr>
        <w:t xml:space="preserve">Công tác chính trị, tư tưởng ở một số </w:t>
      </w:r>
      <w:r w:rsidR="00F95863">
        <w:rPr>
          <w:sz w:val="28"/>
          <w:szCs w:val="28"/>
          <w:lang w:val="de-DE"/>
        </w:rPr>
        <w:t>bộ phận nhỏ</w:t>
      </w:r>
      <w:r w:rsidRPr="00050344">
        <w:rPr>
          <w:sz w:val="28"/>
          <w:szCs w:val="28"/>
          <w:lang w:val="de-DE"/>
        </w:rPr>
        <w:t xml:space="preserve"> chưa kịp thời, thiếu sâu sát, còn hình thức. Việc nắm tình hình và định hư</w:t>
      </w:r>
      <w:r w:rsidR="00F95863">
        <w:rPr>
          <w:sz w:val="28"/>
          <w:szCs w:val="28"/>
          <w:lang w:val="de-DE"/>
        </w:rPr>
        <w:t xml:space="preserve">ớng tư tưởng cán bộ, đảng viên </w:t>
      </w:r>
      <w:r w:rsidRPr="00050344">
        <w:rPr>
          <w:sz w:val="28"/>
          <w:szCs w:val="28"/>
          <w:lang w:val="de-DE"/>
        </w:rPr>
        <w:t>và người lao động có thời</w:t>
      </w:r>
      <w:r w:rsidR="00F95863">
        <w:rPr>
          <w:sz w:val="28"/>
          <w:szCs w:val="28"/>
          <w:lang w:val="de-DE"/>
        </w:rPr>
        <w:t xml:space="preserve"> điểm còn chậm, thiếu chủ động.</w:t>
      </w:r>
      <w:r w:rsidRPr="00050344">
        <w:rPr>
          <w:sz w:val="28"/>
          <w:szCs w:val="28"/>
          <w:lang w:val="de-DE"/>
        </w:rPr>
        <w:t xml:space="preserve"> </w:t>
      </w:r>
    </w:p>
    <w:p w14:paraId="7405EC82" w14:textId="77777777" w:rsidR="00565293" w:rsidRDefault="00F95863" w:rsidP="007E115A">
      <w:pPr>
        <w:spacing w:before="120" w:line="340" w:lineRule="exact"/>
        <w:ind w:firstLine="720"/>
        <w:jc w:val="both"/>
        <w:rPr>
          <w:sz w:val="28"/>
          <w:szCs w:val="28"/>
          <w:lang w:val="de-DE"/>
        </w:rPr>
      </w:pPr>
      <w:r>
        <w:rPr>
          <w:sz w:val="28"/>
          <w:szCs w:val="28"/>
          <w:lang w:val="de-DE"/>
        </w:rPr>
        <w:t>Việc thực hiện Chỉ thị số 05</w:t>
      </w:r>
      <w:r w:rsidR="00565293" w:rsidRPr="00050344">
        <w:rPr>
          <w:sz w:val="28"/>
          <w:szCs w:val="28"/>
          <w:lang w:val="de-DE"/>
        </w:rPr>
        <w:t>-CT/TW</w:t>
      </w:r>
      <w:r w:rsidR="00A018F9">
        <w:rPr>
          <w:sz w:val="28"/>
          <w:szCs w:val="28"/>
          <w:lang w:val="de-DE"/>
        </w:rPr>
        <w:t>, ngày 15/5/2016 của Bộ Chính trị về việc đẩy mạnh học tập và làm theo tư tưởng, đạo đức, phong cách Hồ Chí Minh</w:t>
      </w:r>
      <w:r w:rsidR="00565293" w:rsidRPr="00050344">
        <w:rPr>
          <w:sz w:val="28"/>
          <w:szCs w:val="28"/>
          <w:lang w:val="de-DE"/>
        </w:rPr>
        <w:t xml:space="preserve"> ở một số </w:t>
      </w:r>
      <w:r>
        <w:rPr>
          <w:sz w:val="28"/>
          <w:szCs w:val="28"/>
          <w:lang w:val="de-DE"/>
        </w:rPr>
        <w:t>bộ phận</w:t>
      </w:r>
      <w:r w:rsidR="00565293" w:rsidRPr="00050344">
        <w:rPr>
          <w:sz w:val="28"/>
          <w:szCs w:val="28"/>
          <w:lang w:val="de-DE"/>
        </w:rPr>
        <w:t xml:space="preserve"> chưa tạo được chuyển động rõ nét, nhất là trong việc cán bộ, đảng viên tự giác đăng ký và chủ động thực hiện các chuẩn mực đạo đức theo tấm gương đạo đức Hồ Chí Minh; việc phát hiện, biểu dương, tuyên truyền và nhân rộng các gương điển hình chưa được chú ý đúng mức; trách nhiệm nêu gương của một số cấp ủy, bí thư chi bộ, đảng viên là cán bộ lãnh đạo, quản lý chưa được đề cao.</w:t>
      </w:r>
    </w:p>
    <w:p w14:paraId="6C47A29C" w14:textId="3557FF61" w:rsidR="007E115A" w:rsidRDefault="005C0D20" w:rsidP="0075235F">
      <w:pPr>
        <w:spacing w:before="120" w:line="360" w:lineRule="exact"/>
        <w:ind w:firstLine="720"/>
        <w:jc w:val="both"/>
        <w:rPr>
          <w:sz w:val="28"/>
          <w:szCs w:val="28"/>
          <w:lang w:val="de-DE"/>
        </w:rPr>
      </w:pPr>
      <w:r>
        <w:rPr>
          <w:noProof/>
        </w:rPr>
        <w:lastRenderedPageBreak/>
        <w:drawing>
          <wp:anchor distT="0" distB="0" distL="114300" distR="114300" simplePos="0" relativeHeight="251661312" behindDoc="0" locked="0" layoutInCell="1" allowOverlap="1" wp14:anchorId="35454981" wp14:editId="4639FCAF">
            <wp:simplePos x="0" y="0"/>
            <wp:positionH relativeFrom="column">
              <wp:posOffset>15875</wp:posOffset>
            </wp:positionH>
            <wp:positionV relativeFrom="paragraph">
              <wp:posOffset>-5080</wp:posOffset>
            </wp:positionV>
            <wp:extent cx="5562600" cy="370840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62600" cy="3708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A16219" w14:textId="77777777" w:rsidR="007E115A" w:rsidRDefault="007E115A" w:rsidP="0075235F">
      <w:pPr>
        <w:spacing w:before="120" w:line="360" w:lineRule="exact"/>
        <w:ind w:firstLine="720"/>
        <w:jc w:val="both"/>
        <w:rPr>
          <w:sz w:val="28"/>
          <w:szCs w:val="28"/>
          <w:lang w:val="de-DE"/>
        </w:rPr>
      </w:pPr>
    </w:p>
    <w:p w14:paraId="207EBFF3" w14:textId="77777777" w:rsidR="007E115A" w:rsidRDefault="007E115A" w:rsidP="0075235F">
      <w:pPr>
        <w:spacing w:before="120" w:line="360" w:lineRule="exact"/>
        <w:ind w:firstLine="720"/>
        <w:jc w:val="both"/>
        <w:rPr>
          <w:sz w:val="28"/>
          <w:szCs w:val="28"/>
          <w:lang w:val="de-DE"/>
        </w:rPr>
      </w:pPr>
    </w:p>
    <w:p w14:paraId="5DD64949" w14:textId="7DFEB7F9" w:rsidR="007E115A" w:rsidRDefault="007E115A" w:rsidP="0075235F">
      <w:pPr>
        <w:spacing w:before="120" w:line="360" w:lineRule="exact"/>
        <w:ind w:firstLine="720"/>
        <w:jc w:val="both"/>
        <w:rPr>
          <w:sz w:val="28"/>
          <w:szCs w:val="28"/>
          <w:lang w:val="de-DE"/>
        </w:rPr>
      </w:pPr>
    </w:p>
    <w:p w14:paraId="54FE95A6" w14:textId="77777777" w:rsidR="007E115A" w:rsidRDefault="007E115A" w:rsidP="0075235F">
      <w:pPr>
        <w:spacing w:before="120" w:line="360" w:lineRule="exact"/>
        <w:ind w:firstLine="720"/>
        <w:jc w:val="both"/>
        <w:rPr>
          <w:sz w:val="28"/>
          <w:szCs w:val="28"/>
          <w:lang w:val="de-DE"/>
        </w:rPr>
      </w:pPr>
    </w:p>
    <w:p w14:paraId="7037EA2E" w14:textId="77777777" w:rsidR="007E115A" w:rsidRDefault="007E115A" w:rsidP="0075235F">
      <w:pPr>
        <w:spacing w:before="120" w:line="360" w:lineRule="exact"/>
        <w:ind w:firstLine="720"/>
        <w:jc w:val="both"/>
        <w:rPr>
          <w:sz w:val="28"/>
          <w:szCs w:val="28"/>
          <w:lang w:val="de-DE"/>
        </w:rPr>
      </w:pPr>
    </w:p>
    <w:p w14:paraId="5F57ABD7" w14:textId="77777777" w:rsidR="007E115A" w:rsidRDefault="007E115A" w:rsidP="0075235F">
      <w:pPr>
        <w:spacing w:before="120" w:line="360" w:lineRule="exact"/>
        <w:ind w:firstLine="720"/>
        <w:jc w:val="both"/>
        <w:rPr>
          <w:sz w:val="28"/>
          <w:szCs w:val="28"/>
          <w:lang w:val="de-DE"/>
        </w:rPr>
      </w:pPr>
    </w:p>
    <w:p w14:paraId="55ABDFC4" w14:textId="77777777" w:rsidR="007E115A" w:rsidRPr="00050344" w:rsidRDefault="007E115A" w:rsidP="0075235F">
      <w:pPr>
        <w:spacing w:before="120" w:line="360" w:lineRule="exact"/>
        <w:ind w:firstLine="720"/>
        <w:jc w:val="both"/>
        <w:rPr>
          <w:sz w:val="28"/>
          <w:szCs w:val="28"/>
          <w:lang w:val="de-DE"/>
        </w:rPr>
      </w:pPr>
    </w:p>
    <w:p w14:paraId="0CFF6B96" w14:textId="77777777" w:rsidR="0066734D" w:rsidRDefault="00F95863" w:rsidP="0075235F">
      <w:pPr>
        <w:pStyle w:val="Footer"/>
        <w:widowControl w:val="0"/>
        <w:tabs>
          <w:tab w:val="clear" w:pos="4320"/>
          <w:tab w:val="clear" w:pos="8640"/>
          <w:tab w:val="right" w:pos="0"/>
        </w:tabs>
        <w:spacing w:before="120" w:line="360" w:lineRule="exact"/>
        <w:jc w:val="both"/>
        <w:rPr>
          <w:b/>
          <w:color w:val="000000"/>
          <w:sz w:val="28"/>
          <w:szCs w:val="28"/>
          <w:lang w:val="de-DE"/>
        </w:rPr>
      </w:pPr>
      <w:r>
        <w:rPr>
          <w:b/>
          <w:color w:val="000000"/>
          <w:sz w:val="28"/>
          <w:szCs w:val="28"/>
          <w:lang w:val="de-DE"/>
        </w:rPr>
        <w:tab/>
      </w:r>
    </w:p>
    <w:p w14:paraId="4D92BC59" w14:textId="77777777" w:rsidR="0066734D" w:rsidRDefault="0066734D" w:rsidP="0075235F">
      <w:pPr>
        <w:pStyle w:val="Footer"/>
        <w:widowControl w:val="0"/>
        <w:tabs>
          <w:tab w:val="clear" w:pos="4320"/>
          <w:tab w:val="clear" w:pos="8640"/>
          <w:tab w:val="right" w:pos="0"/>
        </w:tabs>
        <w:spacing w:before="120" w:line="360" w:lineRule="exact"/>
        <w:jc w:val="both"/>
        <w:rPr>
          <w:b/>
          <w:color w:val="000000"/>
          <w:sz w:val="28"/>
          <w:szCs w:val="28"/>
          <w:lang w:val="de-DE"/>
        </w:rPr>
      </w:pPr>
    </w:p>
    <w:p w14:paraId="58F4A76E" w14:textId="77777777" w:rsidR="0066734D" w:rsidRDefault="0066734D" w:rsidP="0075235F">
      <w:pPr>
        <w:pStyle w:val="Footer"/>
        <w:widowControl w:val="0"/>
        <w:tabs>
          <w:tab w:val="clear" w:pos="4320"/>
          <w:tab w:val="clear" w:pos="8640"/>
          <w:tab w:val="right" w:pos="0"/>
        </w:tabs>
        <w:spacing w:before="120" w:line="360" w:lineRule="exact"/>
        <w:jc w:val="both"/>
        <w:rPr>
          <w:b/>
          <w:color w:val="000000"/>
          <w:sz w:val="28"/>
          <w:szCs w:val="28"/>
          <w:lang w:val="de-DE"/>
        </w:rPr>
      </w:pPr>
    </w:p>
    <w:p w14:paraId="60D07EC3" w14:textId="77777777" w:rsidR="0066734D" w:rsidRDefault="0066734D" w:rsidP="0075235F">
      <w:pPr>
        <w:pStyle w:val="Footer"/>
        <w:widowControl w:val="0"/>
        <w:tabs>
          <w:tab w:val="clear" w:pos="4320"/>
          <w:tab w:val="clear" w:pos="8640"/>
          <w:tab w:val="right" w:pos="0"/>
        </w:tabs>
        <w:spacing w:before="120" w:line="360" w:lineRule="exact"/>
        <w:jc w:val="both"/>
        <w:rPr>
          <w:b/>
          <w:color w:val="000000"/>
          <w:sz w:val="28"/>
          <w:szCs w:val="28"/>
          <w:lang w:val="de-DE"/>
        </w:rPr>
      </w:pPr>
    </w:p>
    <w:p w14:paraId="2DE7F973" w14:textId="77777777" w:rsidR="0066734D" w:rsidRDefault="0066734D" w:rsidP="0066734D">
      <w:pPr>
        <w:pStyle w:val="Footer"/>
        <w:widowControl w:val="0"/>
        <w:tabs>
          <w:tab w:val="clear" w:pos="4320"/>
          <w:tab w:val="clear" w:pos="8640"/>
          <w:tab w:val="right" w:pos="0"/>
        </w:tabs>
        <w:jc w:val="both"/>
        <w:rPr>
          <w:b/>
          <w:color w:val="000000"/>
          <w:sz w:val="28"/>
          <w:szCs w:val="28"/>
          <w:lang w:val="de-DE"/>
        </w:rPr>
      </w:pPr>
    </w:p>
    <w:p w14:paraId="224F35EF" w14:textId="31A4B9DC" w:rsidR="00C37A2B" w:rsidRPr="00F95863" w:rsidRDefault="0066734D" w:rsidP="0066734D">
      <w:pPr>
        <w:pStyle w:val="Footer"/>
        <w:widowControl w:val="0"/>
        <w:tabs>
          <w:tab w:val="clear" w:pos="4320"/>
          <w:tab w:val="clear" w:pos="8640"/>
          <w:tab w:val="right" w:pos="0"/>
        </w:tabs>
        <w:spacing w:before="120" w:line="340" w:lineRule="exact"/>
        <w:jc w:val="both"/>
        <w:rPr>
          <w:b/>
          <w:color w:val="000000"/>
          <w:sz w:val="28"/>
          <w:szCs w:val="28"/>
          <w:lang w:val="de-DE"/>
        </w:rPr>
      </w:pPr>
      <w:r>
        <w:rPr>
          <w:b/>
          <w:color w:val="000000"/>
          <w:sz w:val="28"/>
          <w:szCs w:val="28"/>
          <w:lang w:val="de-DE"/>
        </w:rPr>
        <w:tab/>
      </w:r>
      <w:r w:rsidR="00F95863">
        <w:rPr>
          <w:b/>
          <w:color w:val="000000"/>
          <w:sz w:val="28"/>
          <w:szCs w:val="28"/>
          <w:lang w:val="de-DE"/>
        </w:rPr>
        <w:t>II</w:t>
      </w:r>
      <w:r w:rsidR="00C37A2B" w:rsidRPr="00F95863">
        <w:rPr>
          <w:b/>
          <w:color w:val="000000"/>
          <w:sz w:val="28"/>
          <w:szCs w:val="28"/>
          <w:lang w:val="de-DE"/>
        </w:rPr>
        <w:t xml:space="preserve">. Mục tiêu công tác </w:t>
      </w:r>
      <w:r w:rsidR="006E3941">
        <w:rPr>
          <w:b/>
          <w:color w:val="000000"/>
          <w:sz w:val="28"/>
          <w:szCs w:val="28"/>
          <w:lang w:val="de-DE"/>
        </w:rPr>
        <w:t xml:space="preserve">giáo dục </w:t>
      </w:r>
      <w:r w:rsidR="00C37A2B" w:rsidRPr="00F95863">
        <w:rPr>
          <w:b/>
          <w:color w:val="000000"/>
          <w:sz w:val="28"/>
          <w:szCs w:val="28"/>
          <w:lang w:val="de-DE"/>
        </w:rPr>
        <w:t xml:space="preserve">tư tưởng của </w:t>
      </w:r>
      <w:r w:rsidR="00F95863">
        <w:rPr>
          <w:b/>
          <w:color w:val="000000"/>
          <w:sz w:val="28"/>
          <w:szCs w:val="28"/>
          <w:lang w:val="de-DE"/>
        </w:rPr>
        <w:t>Chi bộ Nghiệp vụ, nhiệm kỳ 2020-2025</w:t>
      </w:r>
    </w:p>
    <w:p w14:paraId="53D4CB4B" w14:textId="77777777" w:rsidR="00E60089" w:rsidRPr="00F95863" w:rsidRDefault="00C37A2B" w:rsidP="0066734D">
      <w:pPr>
        <w:spacing w:before="120" w:line="340" w:lineRule="exact"/>
        <w:jc w:val="both"/>
        <w:rPr>
          <w:color w:val="FF0000"/>
          <w:sz w:val="28"/>
          <w:szCs w:val="28"/>
          <w:lang w:val="de-DE"/>
        </w:rPr>
      </w:pPr>
      <w:r w:rsidRPr="00F95863">
        <w:rPr>
          <w:color w:val="FF0000"/>
          <w:sz w:val="28"/>
          <w:szCs w:val="28"/>
          <w:lang w:val="de-DE"/>
        </w:rPr>
        <w:tab/>
      </w:r>
      <w:r w:rsidR="002172DB" w:rsidRPr="00050344">
        <w:rPr>
          <w:sz w:val="28"/>
          <w:szCs w:val="28"/>
          <w:lang w:val="vi-VN"/>
        </w:rPr>
        <w:t xml:space="preserve">Đổi mới và nâng cao hiệu quả công tác tư tưởng trong </w:t>
      </w:r>
      <w:r w:rsidR="00F95863" w:rsidRPr="00F95863">
        <w:rPr>
          <w:sz w:val="28"/>
          <w:szCs w:val="28"/>
          <w:lang w:val="de-DE"/>
        </w:rPr>
        <w:t>Ch</w:t>
      </w:r>
      <w:r w:rsidR="00F95863">
        <w:rPr>
          <w:sz w:val="28"/>
          <w:szCs w:val="28"/>
          <w:lang w:val="de-DE"/>
        </w:rPr>
        <w:t>i bộ</w:t>
      </w:r>
      <w:r w:rsidR="002172DB" w:rsidRPr="00F95863">
        <w:rPr>
          <w:sz w:val="28"/>
          <w:szCs w:val="28"/>
          <w:lang w:val="de-DE"/>
        </w:rPr>
        <w:t xml:space="preserve"> là một trong bốn khâu đột phá</w:t>
      </w:r>
      <w:r w:rsidR="0047051D" w:rsidRPr="00F95863">
        <w:rPr>
          <w:sz w:val="28"/>
          <w:szCs w:val="28"/>
          <w:lang w:val="de-DE"/>
        </w:rPr>
        <w:t xml:space="preserve"> được xác định trong cả</w:t>
      </w:r>
      <w:r w:rsidR="002172DB" w:rsidRPr="00F95863">
        <w:rPr>
          <w:sz w:val="28"/>
          <w:szCs w:val="28"/>
          <w:lang w:val="de-DE"/>
        </w:rPr>
        <w:t xml:space="preserve"> </w:t>
      </w:r>
      <w:r w:rsidR="0047051D" w:rsidRPr="00F95863">
        <w:rPr>
          <w:sz w:val="28"/>
          <w:szCs w:val="28"/>
          <w:lang w:val="de-DE"/>
        </w:rPr>
        <w:t>nhiệm kỳ 20</w:t>
      </w:r>
      <w:r w:rsidR="00A90E45">
        <w:rPr>
          <w:sz w:val="28"/>
          <w:szCs w:val="28"/>
          <w:lang w:val="de-DE"/>
        </w:rPr>
        <w:t>20</w:t>
      </w:r>
      <w:r w:rsidR="0047051D" w:rsidRPr="00F95863">
        <w:rPr>
          <w:sz w:val="28"/>
          <w:szCs w:val="28"/>
          <w:lang w:val="de-DE"/>
        </w:rPr>
        <w:t>-202</w:t>
      </w:r>
      <w:r w:rsidR="00A90E45">
        <w:rPr>
          <w:sz w:val="28"/>
          <w:szCs w:val="28"/>
          <w:lang w:val="de-DE"/>
        </w:rPr>
        <w:t>5</w:t>
      </w:r>
      <w:r w:rsidR="0047051D" w:rsidRPr="00F95863">
        <w:rPr>
          <w:sz w:val="28"/>
          <w:szCs w:val="28"/>
          <w:lang w:val="de-DE"/>
        </w:rPr>
        <w:t xml:space="preserve"> </w:t>
      </w:r>
      <w:r w:rsidR="002172DB" w:rsidRPr="00F95863">
        <w:rPr>
          <w:sz w:val="28"/>
          <w:szCs w:val="28"/>
          <w:lang w:val="de-DE"/>
        </w:rPr>
        <w:t xml:space="preserve">của </w:t>
      </w:r>
      <w:r w:rsidR="00A90E45">
        <w:rPr>
          <w:sz w:val="28"/>
          <w:szCs w:val="28"/>
          <w:lang w:val="de-DE"/>
        </w:rPr>
        <w:t>Chi bộ Nghiệp vụ</w:t>
      </w:r>
      <w:r w:rsidR="002172DB" w:rsidRPr="00F95863">
        <w:rPr>
          <w:sz w:val="28"/>
          <w:szCs w:val="28"/>
          <w:lang w:val="de-DE"/>
        </w:rPr>
        <w:t>.</w:t>
      </w:r>
    </w:p>
    <w:p w14:paraId="2587E24D" w14:textId="77777777" w:rsidR="00583C3F" w:rsidRPr="00F95863" w:rsidRDefault="00E60089" w:rsidP="0066734D">
      <w:pPr>
        <w:pStyle w:val="Footer"/>
        <w:widowControl w:val="0"/>
        <w:tabs>
          <w:tab w:val="clear" w:pos="4320"/>
          <w:tab w:val="clear" w:pos="8640"/>
          <w:tab w:val="right" w:pos="0"/>
        </w:tabs>
        <w:spacing w:before="120" w:line="340" w:lineRule="exact"/>
        <w:jc w:val="both"/>
        <w:rPr>
          <w:color w:val="000000"/>
          <w:sz w:val="28"/>
          <w:szCs w:val="28"/>
          <w:lang w:val="de-DE"/>
        </w:rPr>
      </w:pPr>
      <w:r w:rsidRPr="00F95863">
        <w:rPr>
          <w:color w:val="FF0000"/>
          <w:sz w:val="28"/>
          <w:szCs w:val="28"/>
          <w:lang w:val="de-DE"/>
        </w:rPr>
        <w:tab/>
      </w:r>
      <w:r w:rsidR="00583C3F" w:rsidRPr="00F95863">
        <w:rPr>
          <w:color w:val="000000"/>
          <w:sz w:val="28"/>
          <w:szCs w:val="28"/>
          <w:lang w:val="de-DE"/>
        </w:rPr>
        <w:t xml:space="preserve">Hơn lúc nào hết, sự tiếp tục đổi mới nội dung, phương thức công tác tư tưởng không chỉ là yêu cầu của công cuộc đổi mới, hội nhập quốc tế, mà còn là đòi hỏi tự thân, vì nếu không tạo ra những chuyển biến về chất, chúng ta không thể góp sức tạo ra động lực mới trên lĩnh vực tinh thần của toàn xã hội. Lẽ đương nhiên, đây là lĩnh vực mang nhiều đặc thù; theo đó với rất nhiều </w:t>
      </w:r>
      <w:r w:rsidR="00EB727E" w:rsidRPr="00F95863">
        <w:rPr>
          <w:color w:val="000000"/>
          <w:sz w:val="28"/>
          <w:szCs w:val="28"/>
          <w:lang w:val="de-DE"/>
        </w:rPr>
        <w:t>k</w:t>
      </w:r>
      <w:r w:rsidR="00583C3F" w:rsidRPr="00F95863">
        <w:rPr>
          <w:color w:val="000000"/>
          <w:sz w:val="28"/>
          <w:szCs w:val="28"/>
          <w:lang w:val="de-DE"/>
        </w:rPr>
        <w:t>hó khăn, phức tạp nảy sinh; vì vậy, cần chọn lựa một số vấn đề trọng tâm</w:t>
      </w:r>
      <w:r w:rsidR="005A23C5" w:rsidRPr="00F95863">
        <w:rPr>
          <w:color w:val="000000"/>
          <w:sz w:val="28"/>
          <w:szCs w:val="28"/>
          <w:lang w:val="de-DE"/>
        </w:rPr>
        <w:t xml:space="preserve"> (4 vấn đề)</w:t>
      </w:r>
      <w:r w:rsidR="00583C3F" w:rsidRPr="00F95863">
        <w:rPr>
          <w:color w:val="000000"/>
          <w:sz w:val="28"/>
          <w:szCs w:val="28"/>
          <w:lang w:val="de-DE"/>
        </w:rPr>
        <w:t xml:space="preserve"> để triển khai trong thời gian tới nhằm bảo đảm tính thực tiễn và tính khả thi</w:t>
      </w:r>
      <w:r w:rsidR="00F218AD" w:rsidRPr="00F95863">
        <w:rPr>
          <w:color w:val="000000"/>
          <w:sz w:val="28"/>
          <w:szCs w:val="28"/>
          <w:lang w:val="de-DE"/>
        </w:rPr>
        <w:t>:</w:t>
      </w:r>
    </w:p>
    <w:p w14:paraId="69016695" w14:textId="77777777" w:rsidR="006309B5" w:rsidRPr="00F95863" w:rsidRDefault="00583C3F" w:rsidP="0066734D">
      <w:pPr>
        <w:pStyle w:val="Footer"/>
        <w:widowControl w:val="0"/>
        <w:tabs>
          <w:tab w:val="clear" w:pos="4320"/>
          <w:tab w:val="clear" w:pos="8640"/>
          <w:tab w:val="right" w:pos="0"/>
        </w:tabs>
        <w:spacing w:before="120" w:line="340" w:lineRule="exact"/>
        <w:jc w:val="both"/>
        <w:rPr>
          <w:sz w:val="28"/>
          <w:szCs w:val="28"/>
          <w:lang w:val="de-DE"/>
        </w:rPr>
      </w:pPr>
      <w:r w:rsidRPr="00F95863">
        <w:rPr>
          <w:sz w:val="28"/>
          <w:szCs w:val="28"/>
          <w:lang w:val="de-DE"/>
        </w:rPr>
        <w:tab/>
      </w:r>
      <w:r w:rsidR="00F218AD" w:rsidRPr="00F95863">
        <w:rPr>
          <w:i/>
          <w:sz w:val="28"/>
          <w:szCs w:val="28"/>
          <w:lang w:val="de-DE"/>
        </w:rPr>
        <w:t>Một là</w:t>
      </w:r>
      <w:r w:rsidR="00F218AD" w:rsidRPr="00F95863">
        <w:rPr>
          <w:sz w:val="28"/>
          <w:szCs w:val="28"/>
          <w:lang w:val="de-DE"/>
        </w:rPr>
        <w:t>, c</w:t>
      </w:r>
      <w:r w:rsidR="006309B5" w:rsidRPr="00F95863">
        <w:rPr>
          <w:sz w:val="28"/>
          <w:szCs w:val="28"/>
          <w:lang w:val="de-DE"/>
        </w:rPr>
        <w:t xml:space="preserve">ông tác chính trị tư tưởng là nhiệm vụ hàng đầu của </w:t>
      </w:r>
      <w:r w:rsidR="001146EB" w:rsidRPr="00F95863">
        <w:rPr>
          <w:sz w:val="28"/>
          <w:szCs w:val="28"/>
          <w:lang w:val="de-DE"/>
        </w:rPr>
        <w:t xml:space="preserve">các cấp ủy đảng, nhất là các </w:t>
      </w:r>
      <w:r w:rsidR="00FD4EBB" w:rsidRPr="00F95863">
        <w:rPr>
          <w:sz w:val="28"/>
          <w:szCs w:val="28"/>
          <w:lang w:val="de-DE"/>
        </w:rPr>
        <w:t xml:space="preserve">chi bộ, </w:t>
      </w:r>
      <w:r w:rsidR="00471248" w:rsidRPr="00F95863">
        <w:rPr>
          <w:sz w:val="28"/>
          <w:szCs w:val="28"/>
          <w:lang w:val="de-DE"/>
        </w:rPr>
        <w:t>đ</w:t>
      </w:r>
      <w:r w:rsidR="006309B5" w:rsidRPr="00F95863">
        <w:rPr>
          <w:sz w:val="28"/>
          <w:szCs w:val="28"/>
          <w:lang w:val="de-DE"/>
        </w:rPr>
        <w:t>ảng bộ</w:t>
      </w:r>
      <w:r w:rsidR="00FD4EBB" w:rsidRPr="00F95863">
        <w:rPr>
          <w:sz w:val="28"/>
          <w:szCs w:val="28"/>
          <w:lang w:val="de-DE"/>
        </w:rPr>
        <w:t xml:space="preserve"> cơ sở</w:t>
      </w:r>
      <w:r w:rsidR="001146EB" w:rsidRPr="00F95863">
        <w:rPr>
          <w:sz w:val="28"/>
          <w:szCs w:val="28"/>
          <w:lang w:val="de-DE"/>
        </w:rPr>
        <w:t>. T</w:t>
      </w:r>
      <w:r w:rsidR="006309B5" w:rsidRPr="00F95863">
        <w:rPr>
          <w:sz w:val="28"/>
          <w:szCs w:val="28"/>
          <w:lang w:val="de-DE"/>
        </w:rPr>
        <w:t xml:space="preserve">ăng cường quản lý cán bộ, đảng viên cả về </w:t>
      </w:r>
      <w:r w:rsidR="001146EB" w:rsidRPr="00F95863">
        <w:rPr>
          <w:sz w:val="28"/>
          <w:szCs w:val="28"/>
          <w:lang w:val="de-DE"/>
        </w:rPr>
        <w:t xml:space="preserve">chính trị, </w:t>
      </w:r>
      <w:r w:rsidR="006309B5" w:rsidRPr="00F95863">
        <w:rPr>
          <w:sz w:val="28"/>
          <w:szCs w:val="28"/>
          <w:lang w:val="de-DE"/>
        </w:rPr>
        <w:t>tư tưởng, tổ chức</w:t>
      </w:r>
      <w:r w:rsidR="001146EB" w:rsidRPr="00F95863">
        <w:rPr>
          <w:sz w:val="28"/>
          <w:szCs w:val="28"/>
          <w:lang w:val="de-DE"/>
        </w:rPr>
        <w:t xml:space="preserve"> và</w:t>
      </w:r>
      <w:r w:rsidR="006309B5" w:rsidRPr="00F95863">
        <w:rPr>
          <w:sz w:val="28"/>
          <w:szCs w:val="28"/>
          <w:lang w:val="de-DE"/>
        </w:rPr>
        <w:t xml:space="preserve"> đạo đức; nâng cao nhận thức và trách nhiệm của cán bộ, đảng viên, trước hết là bí thư cấp ủy, người đứng đầu cơ quan, đơn vị đối với công tác chính trị tư tưởng.</w:t>
      </w:r>
    </w:p>
    <w:p w14:paraId="75C94E53" w14:textId="77777777" w:rsidR="00FD4EBB" w:rsidRPr="00F95863" w:rsidRDefault="00F218AD" w:rsidP="0066734D">
      <w:pPr>
        <w:spacing w:before="120" w:line="340" w:lineRule="exact"/>
        <w:ind w:firstLine="720"/>
        <w:jc w:val="both"/>
        <w:rPr>
          <w:sz w:val="28"/>
          <w:szCs w:val="28"/>
          <w:lang w:val="de-DE"/>
        </w:rPr>
      </w:pPr>
      <w:r w:rsidRPr="00F95863">
        <w:rPr>
          <w:i/>
          <w:sz w:val="28"/>
          <w:szCs w:val="28"/>
          <w:lang w:val="de-DE"/>
        </w:rPr>
        <w:t>Hai là</w:t>
      </w:r>
      <w:r w:rsidRPr="00F95863">
        <w:rPr>
          <w:sz w:val="28"/>
          <w:szCs w:val="28"/>
          <w:lang w:val="de-DE"/>
        </w:rPr>
        <w:t>, đ</w:t>
      </w:r>
      <w:r w:rsidR="00611E4F" w:rsidRPr="00F95863">
        <w:rPr>
          <w:sz w:val="28"/>
          <w:szCs w:val="28"/>
          <w:lang w:val="de-DE"/>
        </w:rPr>
        <w:t>ổi mới hơn nữa p</w:t>
      </w:r>
      <w:r w:rsidR="00FD4EBB" w:rsidRPr="00F95863">
        <w:rPr>
          <w:sz w:val="28"/>
          <w:szCs w:val="28"/>
          <w:lang w:val="de-DE"/>
        </w:rPr>
        <w:t>hương thức thực hiện các nhiệm vụ công tác chính trị tư tưởng; nâng cao tính chiến đấu, giáo dục, thuyết phục và chất lượng, hiệu quả của công tác chính trị tư tưởng. Tiến hành đồng thời công tác chính trị tư tưởng với công tác tổ chức, cán bộ và công tác thi đua, khen thưởng.</w:t>
      </w:r>
    </w:p>
    <w:p w14:paraId="46CEAB15" w14:textId="77777777" w:rsidR="006309B5" w:rsidRPr="00F95863" w:rsidRDefault="00F218AD" w:rsidP="0075235F">
      <w:pPr>
        <w:spacing w:before="120" w:line="360" w:lineRule="exact"/>
        <w:ind w:firstLine="720"/>
        <w:jc w:val="both"/>
        <w:rPr>
          <w:sz w:val="28"/>
          <w:szCs w:val="28"/>
          <w:lang w:val="vi-VN"/>
        </w:rPr>
      </w:pPr>
      <w:r w:rsidRPr="00F95863">
        <w:rPr>
          <w:i/>
          <w:sz w:val="28"/>
          <w:szCs w:val="28"/>
          <w:lang w:val="de-DE"/>
        </w:rPr>
        <w:lastRenderedPageBreak/>
        <w:t>Ba là</w:t>
      </w:r>
      <w:r w:rsidRPr="00F95863">
        <w:rPr>
          <w:sz w:val="28"/>
          <w:szCs w:val="28"/>
          <w:lang w:val="de-DE"/>
        </w:rPr>
        <w:t>, t</w:t>
      </w:r>
      <w:r w:rsidR="009D3CF6" w:rsidRPr="00F95863">
        <w:rPr>
          <w:sz w:val="28"/>
          <w:szCs w:val="28"/>
          <w:lang w:val="de-DE"/>
        </w:rPr>
        <w:t>hực hiện tốt</w:t>
      </w:r>
      <w:r w:rsidR="009D3CF6" w:rsidRPr="00050344">
        <w:rPr>
          <w:sz w:val="28"/>
          <w:szCs w:val="28"/>
          <w:lang w:val="vi-VN"/>
        </w:rPr>
        <w:t xml:space="preserve"> công tác chính trị, tư tưởng; </w:t>
      </w:r>
      <w:r w:rsidR="008B570C">
        <w:rPr>
          <w:sz w:val="28"/>
          <w:szCs w:val="28"/>
          <w:lang w:val="vi-VN"/>
        </w:rPr>
        <w:t>đẩy mạnh thực hiện Chỉ thị số 0</w:t>
      </w:r>
      <w:r w:rsidR="008B570C" w:rsidRPr="008B570C">
        <w:rPr>
          <w:sz w:val="28"/>
          <w:szCs w:val="28"/>
          <w:lang w:val="de-DE"/>
        </w:rPr>
        <w:t>5</w:t>
      </w:r>
      <w:r w:rsidR="009D3CF6" w:rsidRPr="00050344">
        <w:rPr>
          <w:sz w:val="28"/>
          <w:szCs w:val="28"/>
          <w:lang w:val="vi-VN"/>
        </w:rPr>
        <w:t xml:space="preserve">-CT/TW của Bộ Chính trị. Trọng tâm là thực hiện trách nhiệm nêu gương của cán bộ, đảng viên và tập trung ngăn chặn, đẩy lùi các biểu hiện suy thoái về tư tưởng, chính trị, đạo đức, lối sống và các biểu hiện “tự diễn biến”, “tự chuyển hóa” </w:t>
      </w:r>
      <w:r w:rsidR="009D3CF6" w:rsidRPr="00F95863">
        <w:rPr>
          <w:sz w:val="28"/>
          <w:szCs w:val="28"/>
          <w:lang w:val="vi-VN"/>
        </w:rPr>
        <w:t xml:space="preserve">đối với cán bộ, đảng viên ngay từ chi bộ; </w:t>
      </w:r>
      <w:r w:rsidR="00471248" w:rsidRPr="00F95863">
        <w:rPr>
          <w:sz w:val="28"/>
          <w:szCs w:val="28"/>
          <w:lang w:val="vi-VN"/>
        </w:rPr>
        <w:t xml:space="preserve">gắn với thực hiện </w:t>
      </w:r>
      <w:r w:rsidR="00FD4EBB" w:rsidRPr="00F95863">
        <w:rPr>
          <w:sz w:val="28"/>
          <w:szCs w:val="28"/>
          <w:lang w:val="vi-VN"/>
        </w:rPr>
        <w:t xml:space="preserve">một số vấn đề cấp bách về xây dựng Đảng hiện nay theo </w:t>
      </w:r>
      <w:r w:rsidR="00471248" w:rsidRPr="00F95863">
        <w:rPr>
          <w:sz w:val="28"/>
          <w:szCs w:val="28"/>
          <w:lang w:val="vi-VN"/>
        </w:rPr>
        <w:t>Nghị quyết Trung ương 4 khóa XI</w:t>
      </w:r>
      <w:r w:rsidR="00FD4EBB" w:rsidRPr="00F95863">
        <w:rPr>
          <w:sz w:val="28"/>
          <w:szCs w:val="28"/>
          <w:lang w:val="vi-VN"/>
        </w:rPr>
        <w:t>.</w:t>
      </w:r>
      <w:r w:rsidR="00471248" w:rsidRPr="00F95863">
        <w:rPr>
          <w:sz w:val="28"/>
          <w:szCs w:val="28"/>
          <w:lang w:val="vi-VN"/>
        </w:rPr>
        <w:t xml:space="preserve"> </w:t>
      </w:r>
    </w:p>
    <w:p w14:paraId="018611E2" w14:textId="77777777" w:rsidR="006309B5" w:rsidRPr="00F95863" w:rsidRDefault="00F218AD" w:rsidP="0075235F">
      <w:pPr>
        <w:spacing w:before="120" w:line="360" w:lineRule="exact"/>
        <w:ind w:firstLine="720"/>
        <w:jc w:val="both"/>
        <w:rPr>
          <w:sz w:val="28"/>
          <w:szCs w:val="28"/>
          <w:lang w:val="vi-VN"/>
        </w:rPr>
      </w:pPr>
      <w:r w:rsidRPr="00F95863">
        <w:rPr>
          <w:i/>
          <w:sz w:val="28"/>
          <w:szCs w:val="28"/>
          <w:lang w:val="vi-VN"/>
        </w:rPr>
        <w:t>Bốn là</w:t>
      </w:r>
      <w:r w:rsidRPr="00F95863">
        <w:rPr>
          <w:sz w:val="28"/>
          <w:szCs w:val="28"/>
          <w:lang w:val="vi-VN"/>
        </w:rPr>
        <w:t>, c</w:t>
      </w:r>
      <w:r w:rsidR="006309B5" w:rsidRPr="00F95863">
        <w:rPr>
          <w:sz w:val="28"/>
          <w:szCs w:val="28"/>
          <w:lang w:val="vi-VN"/>
        </w:rPr>
        <w:t>ủng cố tổ chức, bộ máy, kiện toàn, đào tạo, bồi dưỡng, cập nhật kiến thức mới cho đội ngũ cán bộ làm công tác tuyên giáo, đội ngũ báo cáo viên, cộng tác viên nghiên cứu dư luận xã hội</w:t>
      </w:r>
      <w:r w:rsidR="00E4161B" w:rsidRPr="00F95863">
        <w:rPr>
          <w:sz w:val="28"/>
          <w:szCs w:val="28"/>
          <w:lang w:val="vi-VN"/>
        </w:rPr>
        <w:t>: đủ</w:t>
      </w:r>
      <w:r w:rsidR="006309B5" w:rsidRPr="00F95863">
        <w:rPr>
          <w:sz w:val="28"/>
          <w:szCs w:val="28"/>
          <w:lang w:val="vi-VN"/>
        </w:rPr>
        <w:t xml:space="preserve"> về số lượng, </w:t>
      </w:r>
      <w:r w:rsidR="00E4161B" w:rsidRPr="00F95863">
        <w:rPr>
          <w:sz w:val="28"/>
          <w:szCs w:val="28"/>
          <w:lang w:val="vi-VN"/>
        </w:rPr>
        <w:t xml:space="preserve">đáp ứng yêu cầu ngày càng cao về </w:t>
      </w:r>
      <w:r w:rsidR="006309B5" w:rsidRPr="00F95863">
        <w:rPr>
          <w:sz w:val="28"/>
          <w:szCs w:val="28"/>
          <w:lang w:val="vi-VN"/>
        </w:rPr>
        <w:t xml:space="preserve">chuyên môn, nghiệp vụ, </w:t>
      </w:r>
      <w:r w:rsidR="00D51934" w:rsidRPr="00F95863">
        <w:rPr>
          <w:sz w:val="28"/>
          <w:szCs w:val="28"/>
          <w:lang w:val="vi-VN"/>
        </w:rPr>
        <w:t xml:space="preserve">say mê nghề nghiệp, </w:t>
      </w:r>
      <w:r w:rsidR="006309B5" w:rsidRPr="00F95863">
        <w:rPr>
          <w:sz w:val="28"/>
          <w:szCs w:val="28"/>
          <w:lang w:val="vi-VN"/>
        </w:rPr>
        <w:t>có uy tín trong cán bộ, đảng viên và quần chúng.</w:t>
      </w:r>
    </w:p>
    <w:p w14:paraId="0F68C8FF" w14:textId="77777777" w:rsidR="00C37A2B" w:rsidRPr="008B570C" w:rsidRDefault="00C37A2B" w:rsidP="0075235F">
      <w:pPr>
        <w:pStyle w:val="Footer"/>
        <w:widowControl w:val="0"/>
        <w:tabs>
          <w:tab w:val="clear" w:pos="4320"/>
          <w:tab w:val="clear" w:pos="8640"/>
          <w:tab w:val="right" w:pos="0"/>
        </w:tabs>
        <w:spacing w:before="120" w:line="360" w:lineRule="exact"/>
        <w:jc w:val="both"/>
        <w:rPr>
          <w:b/>
          <w:color w:val="000000"/>
          <w:sz w:val="28"/>
          <w:szCs w:val="28"/>
          <w:lang w:val="vi-VN"/>
        </w:rPr>
      </w:pPr>
      <w:r w:rsidRPr="00F95863">
        <w:rPr>
          <w:color w:val="000000"/>
          <w:sz w:val="28"/>
          <w:szCs w:val="28"/>
          <w:lang w:val="vi-VN"/>
        </w:rPr>
        <w:tab/>
      </w:r>
      <w:r w:rsidR="008B570C" w:rsidRPr="008B570C">
        <w:rPr>
          <w:b/>
          <w:color w:val="000000"/>
          <w:sz w:val="28"/>
          <w:szCs w:val="28"/>
          <w:lang w:val="vi-VN"/>
        </w:rPr>
        <w:t>III</w:t>
      </w:r>
      <w:r w:rsidRPr="00F95863">
        <w:rPr>
          <w:b/>
          <w:color w:val="000000"/>
          <w:sz w:val="28"/>
          <w:szCs w:val="28"/>
          <w:lang w:val="vi-VN"/>
        </w:rPr>
        <w:t xml:space="preserve">. Giải pháp thực hiện, làm chuyển biến căn bản công tác tưởng trong </w:t>
      </w:r>
      <w:r w:rsidR="008B570C" w:rsidRPr="008B570C">
        <w:rPr>
          <w:b/>
          <w:color w:val="000000"/>
          <w:sz w:val="28"/>
          <w:szCs w:val="28"/>
          <w:lang w:val="vi-VN"/>
        </w:rPr>
        <w:t>Chi b</w:t>
      </w:r>
      <w:r w:rsidR="008B570C">
        <w:rPr>
          <w:b/>
          <w:color w:val="000000"/>
          <w:sz w:val="28"/>
          <w:szCs w:val="28"/>
          <w:lang w:val="vi-VN"/>
        </w:rPr>
        <w:t>ộ</w:t>
      </w:r>
      <w:r w:rsidR="008B570C" w:rsidRPr="008B570C">
        <w:rPr>
          <w:b/>
          <w:color w:val="000000"/>
          <w:sz w:val="28"/>
          <w:szCs w:val="28"/>
          <w:lang w:val="vi-VN"/>
        </w:rPr>
        <w:t xml:space="preserve"> Nghi</w:t>
      </w:r>
      <w:r w:rsidR="008B570C">
        <w:rPr>
          <w:b/>
          <w:color w:val="000000"/>
          <w:sz w:val="28"/>
          <w:szCs w:val="28"/>
          <w:lang w:val="vi-VN"/>
        </w:rPr>
        <w:t>ệp</w:t>
      </w:r>
      <w:r w:rsidR="008B570C" w:rsidRPr="008B570C">
        <w:rPr>
          <w:b/>
          <w:color w:val="000000"/>
          <w:sz w:val="28"/>
          <w:szCs w:val="28"/>
          <w:lang w:val="vi-VN"/>
        </w:rPr>
        <w:t xml:space="preserve"> v</w:t>
      </w:r>
      <w:r w:rsidR="008B570C">
        <w:rPr>
          <w:b/>
          <w:color w:val="000000"/>
          <w:sz w:val="28"/>
          <w:szCs w:val="28"/>
          <w:lang w:val="vi-VN"/>
        </w:rPr>
        <w:t>ụ</w:t>
      </w:r>
      <w:r w:rsidR="008B570C" w:rsidRPr="008B570C">
        <w:rPr>
          <w:b/>
          <w:color w:val="000000"/>
          <w:sz w:val="28"/>
          <w:szCs w:val="28"/>
          <w:lang w:val="vi-VN"/>
        </w:rPr>
        <w:t>,</w:t>
      </w:r>
      <w:r w:rsidR="008B570C">
        <w:rPr>
          <w:b/>
          <w:color w:val="000000"/>
          <w:sz w:val="28"/>
          <w:szCs w:val="28"/>
          <w:lang w:val="vi-VN"/>
        </w:rPr>
        <w:t xml:space="preserve"> nhiệm kỳ 20</w:t>
      </w:r>
      <w:r w:rsidR="008B570C" w:rsidRPr="008B570C">
        <w:rPr>
          <w:b/>
          <w:color w:val="000000"/>
          <w:sz w:val="28"/>
          <w:szCs w:val="28"/>
          <w:lang w:val="vi-VN"/>
        </w:rPr>
        <w:t>20</w:t>
      </w:r>
      <w:r w:rsidRPr="00F95863">
        <w:rPr>
          <w:b/>
          <w:color w:val="000000"/>
          <w:sz w:val="28"/>
          <w:szCs w:val="28"/>
          <w:lang w:val="vi-VN"/>
        </w:rPr>
        <w:t>-202</w:t>
      </w:r>
      <w:r w:rsidR="008B570C" w:rsidRPr="008B570C">
        <w:rPr>
          <w:b/>
          <w:color w:val="000000"/>
          <w:sz w:val="28"/>
          <w:szCs w:val="28"/>
          <w:lang w:val="vi-VN"/>
        </w:rPr>
        <w:t>5</w:t>
      </w:r>
    </w:p>
    <w:p w14:paraId="41F39376" w14:textId="77777777" w:rsidR="00F034ED" w:rsidRPr="00F95863" w:rsidRDefault="00030196" w:rsidP="0075235F">
      <w:pPr>
        <w:spacing w:before="120" w:line="360" w:lineRule="exact"/>
        <w:ind w:firstLine="720"/>
        <w:jc w:val="both"/>
        <w:rPr>
          <w:sz w:val="28"/>
          <w:szCs w:val="28"/>
          <w:lang w:val="vi-VN"/>
        </w:rPr>
      </w:pPr>
      <w:r w:rsidRPr="00F95863">
        <w:rPr>
          <w:sz w:val="28"/>
          <w:szCs w:val="28"/>
          <w:lang w:val="vi-VN"/>
        </w:rPr>
        <w:t xml:space="preserve">Để thực hiện 4 nhiệm vụ trọng tâm về công tác tư tưởng đã nêu trên, </w:t>
      </w:r>
      <w:r w:rsidR="003966D1" w:rsidRPr="003966D1">
        <w:rPr>
          <w:sz w:val="28"/>
          <w:szCs w:val="28"/>
          <w:lang w:val="vi-VN"/>
        </w:rPr>
        <w:t xml:space="preserve">Đảng ta </w:t>
      </w:r>
      <w:r w:rsidR="003966D1">
        <w:rPr>
          <w:sz w:val="28"/>
          <w:szCs w:val="28"/>
          <w:lang w:val="vi-VN"/>
        </w:rPr>
        <w:t>đã</w:t>
      </w:r>
      <w:r w:rsidR="003966D1" w:rsidRPr="003966D1">
        <w:rPr>
          <w:sz w:val="28"/>
          <w:szCs w:val="28"/>
          <w:lang w:val="vi-VN"/>
        </w:rPr>
        <w:t xml:space="preserve"> </w:t>
      </w:r>
      <w:r w:rsidR="003966D1">
        <w:rPr>
          <w:sz w:val="28"/>
          <w:szCs w:val="28"/>
          <w:lang w:val="vi-VN"/>
        </w:rPr>
        <w:t>định</w:t>
      </w:r>
      <w:r w:rsidR="003966D1" w:rsidRPr="003966D1">
        <w:rPr>
          <w:sz w:val="28"/>
          <w:szCs w:val="28"/>
          <w:lang w:val="vi-VN"/>
        </w:rPr>
        <w:t xml:space="preserve"> h</w:t>
      </w:r>
      <w:r w:rsidR="003966D1">
        <w:rPr>
          <w:sz w:val="28"/>
          <w:szCs w:val="28"/>
          <w:lang w:val="vi-VN"/>
        </w:rPr>
        <w:t>ướng</w:t>
      </w:r>
      <w:r w:rsidR="003966D1" w:rsidRPr="003966D1">
        <w:rPr>
          <w:sz w:val="28"/>
          <w:szCs w:val="28"/>
          <w:lang w:val="vi-VN"/>
        </w:rPr>
        <w:t>, đ</w:t>
      </w:r>
      <w:r w:rsidR="003966D1">
        <w:rPr>
          <w:sz w:val="28"/>
          <w:szCs w:val="28"/>
          <w:lang w:val="vi-VN"/>
        </w:rPr>
        <w:t>ề</w:t>
      </w:r>
      <w:r w:rsidR="003966D1" w:rsidRPr="003966D1">
        <w:rPr>
          <w:sz w:val="28"/>
          <w:szCs w:val="28"/>
          <w:lang w:val="vi-VN"/>
        </w:rPr>
        <w:t xml:space="preserve"> ra</w:t>
      </w:r>
      <w:r w:rsidR="00F034ED" w:rsidRPr="00F95863">
        <w:rPr>
          <w:sz w:val="28"/>
          <w:szCs w:val="28"/>
          <w:lang w:val="vi-VN"/>
        </w:rPr>
        <w:t xml:space="preserve"> 03 nhóm giải pháp</w:t>
      </w:r>
      <w:r w:rsidR="00C8538B" w:rsidRPr="00F95863">
        <w:rPr>
          <w:sz w:val="28"/>
          <w:szCs w:val="28"/>
          <w:lang w:val="vi-VN"/>
        </w:rPr>
        <w:t>, trong đó</w:t>
      </w:r>
      <w:r w:rsidR="00F034ED" w:rsidRPr="00F95863">
        <w:rPr>
          <w:sz w:val="28"/>
          <w:szCs w:val="28"/>
          <w:lang w:val="vi-VN"/>
        </w:rPr>
        <w:t>:</w:t>
      </w:r>
    </w:p>
    <w:p w14:paraId="386CFD62" w14:textId="77777777" w:rsidR="00F034ED" w:rsidRPr="003966D1" w:rsidRDefault="00F034ED" w:rsidP="0075235F">
      <w:pPr>
        <w:spacing w:before="120" w:line="360" w:lineRule="exact"/>
        <w:ind w:firstLine="720"/>
        <w:jc w:val="both"/>
        <w:rPr>
          <w:sz w:val="28"/>
          <w:szCs w:val="28"/>
          <w:lang w:val="vi-VN"/>
        </w:rPr>
      </w:pPr>
      <w:r w:rsidRPr="00F95863">
        <w:rPr>
          <w:sz w:val="28"/>
          <w:szCs w:val="28"/>
          <w:lang w:val="vi-VN"/>
        </w:rPr>
        <w:t xml:space="preserve">- </w:t>
      </w:r>
      <w:r w:rsidR="00C8538B" w:rsidRPr="00F95863">
        <w:rPr>
          <w:sz w:val="28"/>
          <w:szCs w:val="28"/>
          <w:lang w:val="vi-VN"/>
        </w:rPr>
        <w:t>V</w:t>
      </w:r>
      <w:r w:rsidRPr="00F95863">
        <w:rPr>
          <w:sz w:val="28"/>
          <w:szCs w:val="28"/>
          <w:lang w:val="vi-VN"/>
        </w:rPr>
        <w:t xml:space="preserve">ề lãnh đạo thực hiện nhiệm </w:t>
      </w:r>
      <w:r w:rsidRPr="003966D1">
        <w:rPr>
          <w:sz w:val="28"/>
          <w:szCs w:val="28"/>
          <w:lang w:val="vi-VN"/>
        </w:rPr>
        <w:t xml:space="preserve">vụ chính trị: Cấp ủy chi bộ tăng cường phối hợp với lãnh đạo các cơ quan, đơn vị thực hiện nghiêm túc việc tổ chức học tập, nghiên cứu, </w:t>
      </w:r>
      <w:r w:rsidR="003966D1">
        <w:rPr>
          <w:sz w:val="28"/>
          <w:szCs w:val="28"/>
          <w:lang w:val="vi-VN"/>
        </w:rPr>
        <w:t>quán triệt Nghị quyết Đại hội</w:t>
      </w:r>
      <w:r w:rsidRPr="003966D1">
        <w:rPr>
          <w:sz w:val="28"/>
          <w:szCs w:val="28"/>
          <w:lang w:val="vi-VN"/>
        </w:rPr>
        <w:t xml:space="preserve"> Đảng </w:t>
      </w:r>
      <w:r w:rsidR="003966D1" w:rsidRPr="003966D1">
        <w:rPr>
          <w:sz w:val="28"/>
          <w:szCs w:val="28"/>
          <w:lang w:val="vi-VN"/>
        </w:rPr>
        <w:t>các c</w:t>
      </w:r>
      <w:r w:rsidR="003966D1">
        <w:rPr>
          <w:sz w:val="28"/>
          <w:szCs w:val="28"/>
          <w:lang w:val="vi-VN"/>
        </w:rPr>
        <w:t>ấ</w:t>
      </w:r>
      <w:r w:rsidR="003966D1" w:rsidRPr="003966D1">
        <w:rPr>
          <w:sz w:val="28"/>
          <w:szCs w:val="28"/>
          <w:lang w:val="vi-VN"/>
        </w:rPr>
        <w:t xml:space="preserve">p </w:t>
      </w:r>
      <w:r w:rsidRPr="003966D1">
        <w:rPr>
          <w:sz w:val="28"/>
          <w:szCs w:val="28"/>
          <w:lang w:val="vi-VN"/>
        </w:rPr>
        <w:t>và các chỉ thị, nghị quyết của Đảng; nâng cao chất lượng, hiệu quả công tác tham mưu, phục vụ, giúp Trung ương Đảng, Nhà nước, các đoàn thể chính trị - xã hội ở Trung ương.</w:t>
      </w:r>
    </w:p>
    <w:p w14:paraId="48415CC9" w14:textId="77777777" w:rsidR="002F4956" w:rsidRPr="00050344" w:rsidRDefault="00F034ED" w:rsidP="0075235F">
      <w:pPr>
        <w:spacing w:before="120" w:line="360" w:lineRule="exact"/>
        <w:ind w:firstLine="720"/>
        <w:jc w:val="both"/>
        <w:rPr>
          <w:sz w:val="28"/>
          <w:szCs w:val="28"/>
          <w:lang w:val="vi-VN"/>
        </w:rPr>
      </w:pPr>
      <w:r w:rsidRPr="003966D1">
        <w:rPr>
          <w:sz w:val="28"/>
          <w:szCs w:val="28"/>
          <w:lang w:val="vi-VN"/>
        </w:rPr>
        <w:t xml:space="preserve">- </w:t>
      </w:r>
      <w:r w:rsidR="00C8538B" w:rsidRPr="003966D1">
        <w:rPr>
          <w:sz w:val="28"/>
          <w:szCs w:val="28"/>
          <w:lang w:val="vi-VN"/>
        </w:rPr>
        <w:t>V</w:t>
      </w:r>
      <w:r w:rsidRPr="003966D1">
        <w:rPr>
          <w:sz w:val="28"/>
          <w:szCs w:val="28"/>
          <w:lang w:val="vi-VN"/>
        </w:rPr>
        <w:t xml:space="preserve">ề công tác xây dựng Đảng: </w:t>
      </w:r>
      <w:r w:rsidR="002F4956" w:rsidRPr="003966D1">
        <w:rPr>
          <w:sz w:val="28"/>
          <w:szCs w:val="28"/>
          <w:lang w:val="vi-VN"/>
        </w:rPr>
        <w:t xml:space="preserve">Tổ chức học tập, quán triệt các nghị quyết, chỉ thị của Đảng; chủ động nắm tình hình, diễn biến tư tưởng, định hướng thông tin để tạo sự thống nhất trong cấp ủy, chi bộ và đội ngũ cán bộ, đảng viên; tập trung xử lý các vấn đề phát sinh ngay từ chi bộ. Thực hiện nghiêm túc quy định về nêu gương trong học tập và làm theo tấm gương đạo đức Hồ Chí Minh theo Quy định số 101-QĐ/TW của Ban Bí thư. Tập trung vào việc nêu gương trong thực hiện nhiệm vụ chuyên môn, rèn luyện phẩm chất đạo đức, lối sống, phong cách, tác phong, lề lối công </w:t>
      </w:r>
      <w:r w:rsidR="002F4956" w:rsidRPr="003966D1">
        <w:rPr>
          <w:spacing w:val="-2"/>
          <w:sz w:val="28"/>
          <w:szCs w:val="28"/>
          <w:lang w:val="vi-VN"/>
        </w:rPr>
        <w:t>tác, trong tự phê bình, phê bình, phòng, chống tham nhũng, lãng phí, nêu cao ý thức tổ chức kỷ luật, trong giữ gìn đoàn kết nội bộ, trong quan hệ với quần chúng.</w:t>
      </w:r>
      <w:r w:rsidR="00C8538B" w:rsidRPr="003966D1">
        <w:rPr>
          <w:spacing w:val="-2"/>
          <w:sz w:val="28"/>
          <w:szCs w:val="28"/>
          <w:lang w:val="vi-VN"/>
        </w:rPr>
        <w:t xml:space="preserve"> </w:t>
      </w:r>
      <w:r w:rsidR="002F4956" w:rsidRPr="003966D1">
        <w:rPr>
          <w:sz w:val="28"/>
          <w:szCs w:val="28"/>
          <w:lang w:val="vi-VN"/>
        </w:rPr>
        <w:t>Tiếp tục đẩy mạnh việc thực hiện Chỉ thị số 0</w:t>
      </w:r>
      <w:r w:rsidR="008F23AD" w:rsidRPr="008F23AD">
        <w:rPr>
          <w:sz w:val="28"/>
          <w:szCs w:val="28"/>
          <w:lang w:val="vi-VN"/>
        </w:rPr>
        <w:t>5</w:t>
      </w:r>
      <w:r w:rsidR="00C34840">
        <w:rPr>
          <w:sz w:val="28"/>
          <w:szCs w:val="28"/>
          <w:lang w:val="vi-VN"/>
        </w:rPr>
        <w:t>-CT/TW của Bộ Chính trị: Xây dự</w:t>
      </w:r>
      <w:r w:rsidR="002F4956" w:rsidRPr="003966D1">
        <w:rPr>
          <w:sz w:val="28"/>
          <w:szCs w:val="28"/>
          <w:lang w:val="vi-VN"/>
        </w:rPr>
        <w:t>ng chuẩn mực đạo đức phù hợp với chức năng, nhiệm vụ của chi bộ, cơ quan, đơn vị; tổ chức cho cán bộ, đảng viên đăng ký thực hiện gắn với thực hiện nhiệm vụ chuyên môn; lấy kết quả thực hiện nhiệm vụ chuyên môn làm thước đo để đánh giá việc thực hiện Chỉ thị 0</w:t>
      </w:r>
      <w:r w:rsidR="008F23AD" w:rsidRPr="008F23AD">
        <w:rPr>
          <w:sz w:val="28"/>
          <w:szCs w:val="28"/>
          <w:lang w:val="vi-VN"/>
        </w:rPr>
        <w:t>5</w:t>
      </w:r>
      <w:r w:rsidR="002F4956" w:rsidRPr="003966D1">
        <w:rPr>
          <w:sz w:val="28"/>
          <w:szCs w:val="28"/>
          <w:lang w:val="vi-VN"/>
        </w:rPr>
        <w:t xml:space="preserve"> và ngược lại. Mỗi chi bộ chủ động làm công tác tư tưởng cho đảng viên và từng đảng viên có trách nhiệm tham gia thực hiện công</w:t>
      </w:r>
      <w:r w:rsidR="002F4956" w:rsidRPr="00050344">
        <w:rPr>
          <w:sz w:val="28"/>
          <w:szCs w:val="28"/>
          <w:lang w:val="vi-VN"/>
        </w:rPr>
        <w:t xml:space="preserve"> tác chính trị, tư tưởng và tự làm công tác tư tưởng cho mình. </w:t>
      </w:r>
    </w:p>
    <w:p w14:paraId="0E91701A" w14:textId="77777777" w:rsidR="00030196" w:rsidRPr="00F95863" w:rsidRDefault="00A836F3" w:rsidP="0075235F">
      <w:pPr>
        <w:spacing w:before="120" w:line="360" w:lineRule="exact"/>
        <w:ind w:firstLine="720"/>
        <w:jc w:val="both"/>
        <w:rPr>
          <w:sz w:val="28"/>
          <w:szCs w:val="28"/>
          <w:lang w:val="vi-VN"/>
        </w:rPr>
      </w:pPr>
      <w:r w:rsidRPr="00A836F3">
        <w:rPr>
          <w:sz w:val="28"/>
          <w:szCs w:val="28"/>
          <w:lang w:val="vi-VN"/>
        </w:rPr>
        <w:lastRenderedPageBreak/>
        <w:t>Để thực hiện tốt những nhiệm vụ trên, tôi đề ra một số giải ph</w:t>
      </w:r>
      <w:r>
        <w:rPr>
          <w:sz w:val="28"/>
          <w:szCs w:val="28"/>
          <w:lang w:val="vi-VN"/>
        </w:rPr>
        <w:t>á</w:t>
      </w:r>
      <w:r w:rsidR="009B16E3" w:rsidRPr="009B16E3">
        <w:rPr>
          <w:sz w:val="28"/>
          <w:szCs w:val="28"/>
          <w:lang w:val="vi-VN"/>
        </w:rPr>
        <w:t>p</w:t>
      </w:r>
      <w:r w:rsidRPr="00A836F3">
        <w:rPr>
          <w:sz w:val="28"/>
          <w:szCs w:val="28"/>
          <w:lang w:val="vi-VN"/>
        </w:rPr>
        <w:t xml:space="preserve"> cụ th</w:t>
      </w:r>
      <w:r>
        <w:rPr>
          <w:sz w:val="28"/>
          <w:szCs w:val="28"/>
          <w:lang w:val="vi-VN"/>
        </w:rPr>
        <w:t>ể</w:t>
      </w:r>
      <w:r w:rsidRPr="005F42CB">
        <w:rPr>
          <w:sz w:val="28"/>
          <w:szCs w:val="28"/>
          <w:lang w:val="vi-VN"/>
        </w:rPr>
        <w:t xml:space="preserve"> </w:t>
      </w:r>
      <w:r w:rsidR="002F4956" w:rsidRPr="00F95863">
        <w:rPr>
          <w:sz w:val="28"/>
          <w:szCs w:val="28"/>
          <w:lang w:val="vi-VN"/>
        </w:rPr>
        <w:t>như</w:t>
      </w:r>
      <w:r w:rsidR="00030196" w:rsidRPr="00F95863">
        <w:rPr>
          <w:sz w:val="28"/>
          <w:szCs w:val="28"/>
          <w:lang w:val="vi-VN"/>
        </w:rPr>
        <w:t xml:space="preserve"> sau:</w:t>
      </w:r>
    </w:p>
    <w:p w14:paraId="7C864A31" w14:textId="77777777" w:rsidR="00CD1088" w:rsidRPr="00C37A2B" w:rsidRDefault="00C37A2B" w:rsidP="0075235F">
      <w:pPr>
        <w:pStyle w:val="Body1"/>
        <w:spacing w:before="120" w:line="360" w:lineRule="exact"/>
        <w:ind w:firstLine="720"/>
        <w:jc w:val="both"/>
        <w:rPr>
          <w:rFonts w:ascii="Times New Roman" w:hAnsi="Times New Roman"/>
          <w:i/>
          <w:sz w:val="28"/>
          <w:szCs w:val="28"/>
          <w:lang w:val="nl-NL"/>
        </w:rPr>
      </w:pPr>
      <w:r w:rsidRPr="00C37A2B">
        <w:rPr>
          <w:rFonts w:ascii="Times New Roman" w:hAnsi="Times New Roman"/>
          <w:i/>
          <w:sz w:val="28"/>
          <w:szCs w:val="28"/>
          <w:lang w:val="nl-NL"/>
        </w:rPr>
        <w:t>3.</w:t>
      </w:r>
      <w:r w:rsidR="00CD1088" w:rsidRPr="00C37A2B">
        <w:rPr>
          <w:rFonts w:ascii="Times New Roman" w:hAnsi="Times New Roman"/>
          <w:i/>
          <w:sz w:val="28"/>
          <w:szCs w:val="28"/>
          <w:lang w:val="nl-NL"/>
        </w:rPr>
        <w:t xml:space="preserve">1. Nâng cao nhận thức </w:t>
      </w:r>
      <w:r w:rsidR="00CC1E27" w:rsidRPr="00C37A2B">
        <w:rPr>
          <w:rFonts w:ascii="Times New Roman" w:hAnsi="Times New Roman"/>
          <w:i/>
          <w:sz w:val="28"/>
          <w:szCs w:val="28"/>
          <w:lang w:val="nl-NL"/>
        </w:rPr>
        <w:t xml:space="preserve">của các cấp ủy đảng, lãnh đạo cơ quan, đơn vị  </w:t>
      </w:r>
      <w:r w:rsidR="00CD1088" w:rsidRPr="00C37A2B">
        <w:rPr>
          <w:rFonts w:ascii="Times New Roman" w:hAnsi="Times New Roman"/>
          <w:i/>
          <w:sz w:val="28"/>
          <w:szCs w:val="28"/>
          <w:lang w:val="nl-NL"/>
        </w:rPr>
        <w:t>về công tác tư tưở</w:t>
      </w:r>
      <w:r w:rsidR="00CC1E27" w:rsidRPr="00C37A2B">
        <w:rPr>
          <w:rFonts w:ascii="Times New Roman" w:hAnsi="Times New Roman"/>
          <w:i/>
          <w:sz w:val="28"/>
          <w:szCs w:val="28"/>
          <w:lang w:val="nl-NL"/>
        </w:rPr>
        <w:t>ng</w:t>
      </w:r>
    </w:p>
    <w:p w14:paraId="46D93535" w14:textId="77777777" w:rsidR="00CD1088" w:rsidRPr="00F95863" w:rsidRDefault="00CC1E27" w:rsidP="0075235F">
      <w:pPr>
        <w:spacing w:before="120" w:line="360" w:lineRule="exact"/>
        <w:ind w:firstLine="720"/>
        <w:jc w:val="both"/>
        <w:rPr>
          <w:color w:val="000000"/>
          <w:spacing w:val="-1"/>
          <w:sz w:val="28"/>
          <w:szCs w:val="28"/>
          <w:lang w:val="nl-NL"/>
        </w:rPr>
      </w:pPr>
      <w:r w:rsidRPr="00F95863">
        <w:rPr>
          <w:spacing w:val="-1"/>
          <w:sz w:val="28"/>
          <w:szCs w:val="28"/>
          <w:lang w:val="nl-NL"/>
        </w:rPr>
        <w:t xml:space="preserve">(1) </w:t>
      </w:r>
      <w:r w:rsidR="00CD1088" w:rsidRPr="00F95863">
        <w:rPr>
          <w:spacing w:val="-1"/>
          <w:sz w:val="28"/>
          <w:szCs w:val="28"/>
          <w:lang w:val="nl-NL"/>
        </w:rPr>
        <w:t>C</w:t>
      </w:r>
      <w:r w:rsidR="001546B3" w:rsidRPr="00F95863">
        <w:rPr>
          <w:spacing w:val="-1"/>
          <w:sz w:val="28"/>
          <w:szCs w:val="28"/>
          <w:lang w:val="nl-NL"/>
        </w:rPr>
        <w:t xml:space="preserve">ác cấp ủy đảng và </w:t>
      </w:r>
      <w:r w:rsidR="00CD1088" w:rsidRPr="00F95863">
        <w:rPr>
          <w:spacing w:val="-1"/>
          <w:sz w:val="28"/>
          <w:szCs w:val="28"/>
          <w:lang w:val="nl-NL"/>
        </w:rPr>
        <w:t xml:space="preserve">đảng viên, nhất là bí thư cấp ủy, người đứng đầu cơ quan, đơn vị phải nhận thức đầy đủ tầm quan trọng hàng đầu của công tác chính trị tư tưởng. </w:t>
      </w:r>
      <w:r w:rsidR="00877E1C" w:rsidRPr="00F95863">
        <w:rPr>
          <w:spacing w:val="-1"/>
          <w:sz w:val="28"/>
          <w:szCs w:val="28"/>
          <w:lang w:val="nl-NL"/>
        </w:rPr>
        <w:t xml:space="preserve">Do vậy, công tác tư tưởng phải đi trước hoặc được thực hiện song hành trong mọi hoạt động lãnh đạo, chỉ đạo, tổ chức thực hiện nhiệm vụ chính trị và công tác xây dựng Đảng, xây dựng cơ quan, đơn vị. Nâng cao nhận thức về công tác tư tưởng trước hết là trách nhiệm của bí thư cấp ủy, của thủ trưởng cơ quan, đơn vị, đảng viên là cán bộ lãnh đạo, quản lý. </w:t>
      </w:r>
      <w:r w:rsidR="00CD1088" w:rsidRPr="00F95863">
        <w:rPr>
          <w:color w:val="000000"/>
          <w:spacing w:val="-1"/>
          <w:sz w:val="28"/>
          <w:szCs w:val="28"/>
          <w:lang w:val="nl-NL"/>
        </w:rPr>
        <w:t>Bí thư cấp ủy là người chịu trách nhiệm cao nhất, trực tiếp phụ trách, trực tiếp chỉ đạo công tác chính trị tư tưởng của đảng bộ, chi bộ, đồng thời phải chịu trách nhiệm khi tổ chức đảng nơi mình sinh hoạt yếu kém.</w:t>
      </w:r>
    </w:p>
    <w:p w14:paraId="15DB1264" w14:textId="77777777" w:rsidR="00CE7BD0" w:rsidRPr="00F95863" w:rsidRDefault="00CC1E27" w:rsidP="0075235F">
      <w:pPr>
        <w:spacing w:before="120" w:line="360" w:lineRule="exact"/>
        <w:ind w:firstLine="720"/>
        <w:jc w:val="both"/>
        <w:rPr>
          <w:color w:val="000000"/>
          <w:sz w:val="28"/>
          <w:szCs w:val="28"/>
          <w:lang w:val="nl-NL"/>
        </w:rPr>
      </w:pPr>
      <w:r w:rsidRPr="00F95863">
        <w:rPr>
          <w:color w:val="000000"/>
          <w:spacing w:val="-1"/>
          <w:sz w:val="28"/>
          <w:szCs w:val="28"/>
          <w:lang w:val="nl-NL"/>
        </w:rPr>
        <w:t xml:space="preserve">(2) </w:t>
      </w:r>
      <w:r w:rsidR="000171CA" w:rsidRPr="00F95863">
        <w:rPr>
          <w:color w:val="000000"/>
          <w:spacing w:val="-1"/>
          <w:sz w:val="28"/>
          <w:szCs w:val="28"/>
          <w:lang w:val="nl-NL"/>
        </w:rPr>
        <w:t xml:space="preserve">Để nâng cao nhận thức về công tác tư tưởng, các cấp ủy đảng phải coi việc thường xuyên học tập, rèn luyện bản lĩnh chính trị, giáo dục đạo đức, lối sống cho bản thân mình, cho cán bộ, đảng viên là nhiệm vụ hàng đầu. </w:t>
      </w:r>
      <w:r w:rsidR="00CD1088" w:rsidRPr="00F95863">
        <w:rPr>
          <w:color w:val="000000"/>
          <w:sz w:val="28"/>
          <w:szCs w:val="28"/>
          <w:lang w:val="nl-NL"/>
        </w:rPr>
        <w:t xml:space="preserve">Hằng năm, cấp ủy các cấp có trách nhiệm phối hợp với lãnh đạo cơ quan, đơn vị xây dựng kế hoạch cụ thể về công tác chính trị tư tưởng đưa vào chương trình công tác năm. </w:t>
      </w:r>
      <w:r w:rsidR="000171CA" w:rsidRPr="00F95863">
        <w:rPr>
          <w:color w:val="000000"/>
          <w:sz w:val="28"/>
          <w:szCs w:val="28"/>
          <w:lang w:val="nl-NL"/>
        </w:rPr>
        <w:t>Nâng cao hơn nữa chất lượng các lớp bồi dưỡng lý luận chính trị, bồi dưỡng nghiệp vụ công tác đảng cho bí thư cấp ủy, cấp ủy viên các cấp; bồi dưỡng, nâng cao nghiệp vụ chuyên môn, ngoại ngữ cho cán bộ, đảng viên.</w:t>
      </w:r>
      <w:r w:rsidR="00CE7BD0" w:rsidRPr="00F95863">
        <w:rPr>
          <w:color w:val="000000"/>
          <w:sz w:val="28"/>
          <w:szCs w:val="28"/>
          <w:lang w:val="nl-NL"/>
        </w:rPr>
        <w:t xml:space="preserve"> Xây dựng, triển khai bồi dưỡng, nâng cao khả năng xử lý các tình huống về công tác tư tưởng, xử lý điểm nóng trong các</w:t>
      </w:r>
      <w:r w:rsidR="001546B3" w:rsidRPr="00F95863">
        <w:rPr>
          <w:color w:val="000000"/>
          <w:sz w:val="28"/>
          <w:szCs w:val="28"/>
          <w:lang w:val="nl-NL"/>
        </w:rPr>
        <w:t xml:space="preserve"> </w:t>
      </w:r>
      <w:r w:rsidR="002E198B" w:rsidRPr="00F95863">
        <w:rPr>
          <w:color w:val="000000"/>
          <w:sz w:val="28"/>
          <w:szCs w:val="28"/>
          <w:lang w:val="nl-NL"/>
        </w:rPr>
        <w:t>cơ quan, đơn vị. Việc xử lý</w:t>
      </w:r>
      <w:r w:rsidR="00DD4AEA" w:rsidRPr="00F95863">
        <w:rPr>
          <w:color w:val="000000"/>
          <w:sz w:val="28"/>
          <w:szCs w:val="28"/>
          <w:lang w:val="nl-NL"/>
        </w:rPr>
        <w:t>, giải quyết</w:t>
      </w:r>
      <w:r w:rsidR="002E198B" w:rsidRPr="00F95863">
        <w:rPr>
          <w:color w:val="000000"/>
          <w:sz w:val="28"/>
          <w:szCs w:val="28"/>
          <w:lang w:val="nl-NL"/>
        </w:rPr>
        <w:t xml:space="preserve"> những vấn đề về tư tưởng và điểm nóng gây bức xúc trách nhiệm trước hết thuộc về cấp ủy chi bộ và tập thể lãnh đạo cùng cấp.</w:t>
      </w:r>
    </w:p>
    <w:p w14:paraId="105D3B88" w14:textId="77777777" w:rsidR="00171C16" w:rsidRPr="004477D9" w:rsidRDefault="00171C16" w:rsidP="0075235F">
      <w:pPr>
        <w:spacing w:before="120" w:line="360" w:lineRule="exact"/>
        <w:ind w:firstLine="720"/>
        <w:jc w:val="both"/>
        <w:rPr>
          <w:color w:val="000000"/>
          <w:sz w:val="28"/>
          <w:szCs w:val="28"/>
          <w:lang w:val="nl-NL"/>
        </w:rPr>
      </w:pPr>
      <w:r w:rsidRPr="00F95863">
        <w:rPr>
          <w:color w:val="000000"/>
          <w:sz w:val="28"/>
          <w:szCs w:val="28"/>
          <w:lang w:val="nl-NL"/>
        </w:rPr>
        <w:t xml:space="preserve">Tăng cường các lớp bồi dưỡng chuyên đề theo quy định, mở rộng đối tượng, phạm vi học tập, chú trọng bồi dưỡng kiến thức cho bí thư chi bộ, cấp ủy viên các cấp và ban chấp hành các đoàn thể. </w:t>
      </w:r>
      <w:r w:rsidRPr="004477D9">
        <w:rPr>
          <w:color w:val="000000"/>
          <w:sz w:val="28"/>
          <w:szCs w:val="28"/>
          <w:lang w:val="nl-NL"/>
        </w:rPr>
        <w:t>Thực hiện nghiêm túc chế độ học tập lý luận chính trị bắt buộc theo Quy định số 164-QĐ/TW ngày 01/02/2013 của Bộ Chính trị (khóa XI) về chế độ bồi dưỡng, cập nhật kiến thức đối với cán bộ lãnh đạo, quản lý các cấp.</w:t>
      </w:r>
    </w:p>
    <w:p w14:paraId="63C18288" w14:textId="77777777" w:rsidR="00CC1E27" w:rsidRPr="00F95863" w:rsidRDefault="00C37A2B" w:rsidP="0075235F">
      <w:pPr>
        <w:spacing w:before="120" w:line="360" w:lineRule="exact"/>
        <w:ind w:firstLine="720"/>
        <w:jc w:val="both"/>
        <w:rPr>
          <w:i/>
          <w:color w:val="000000"/>
          <w:sz w:val="28"/>
          <w:szCs w:val="28"/>
          <w:lang w:val="nl-NL"/>
        </w:rPr>
      </w:pPr>
      <w:r w:rsidRPr="00F95863">
        <w:rPr>
          <w:i/>
          <w:color w:val="000000"/>
          <w:sz w:val="28"/>
          <w:szCs w:val="28"/>
          <w:lang w:val="nl-NL"/>
        </w:rPr>
        <w:t>3.</w:t>
      </w:r>
      <w:r w:rsidR="00CC1E27" w:rsidRPr="00F95863">
        <w:rPr>
          <w:i/>
          <w:color w:val="000000"/>
          <w:sz w:val="28"/>
          <w:szCs w:val="28"/>
          <w:lang w:val="nl-NL"/>
        </w:rPr>
        <w:t>2. Đổi mới phương thức lãnh đạo, chỉ đạo, tổ chức thực hiện công tác tư tưởng</w:t>
      </w:r>
    </w:p>
    <w:p w14:paraId="11B9891B" w14:textId="77777777" w:rsidR="00FE0045" w:rsidRPr="00F95863" w:rsidRDefault="00FE0045" w:rsidP="0075235F">
      <w:pPr>
        <w:spacing w:before="120" w:line="360" w:lineRule="exact"/>
        <w:ind w:firstLine="720"/>
        <w:jc w:val="both"/>
        <w:rPr>
          <w:color w:val="000000"/>
          <w:sz w:val="28"/>
          <w:szCs w:val="28"/>
          <w:lang w:val="nl-NL"/>
        </w:rPr>
      </w:pPr>
      <w:r w:rsidRPr="00F95863">
        <w:rPr>
          <w:color w:val="000000"/>
          <w:sz w:val="28"/>
          <w:szCs w:val="28"/>
          <w:lang w:val="nl-NL"/>
        </w:rPr>
        <w:t xml:space="preserve">(1) Đổi mới phương thức công tác tư tưởng, trước hết đòi hỏi phải khắc phục nhanh hiện tượng chủ quan, áp đặt, không nghiên cứu kỹ tâm lý, nguyện vọng của từng loại đối tượng nên chưa tạo được sự đồng thuận cao trước mỗi chủ trương, chính sách. Vì vậy, hơn bao giờ hết, việc coi trọng khảo sát, tổng kết thực tiễn, quan tâm mở rộng dân chủ, tăng cường đối thoại, khuyến khích </w:t>
      </w:r>
      <w:r w:rsidRPr="00F95863">
        <w:rPr>
          <w:color w:val="000000"/>
          <w:sz w:val="28"/>
          <w:szCs w:val="28"/>
          <w:lang w:val="nl-NL"/>
        </w:rPr>
        <w:lastRenderedPageBreak/>
        <w:t>tranh luận, phản biện… chính là những phương cách khơi gợi trách nhiệm, trí tuệ của toàn xã hội, làm cho công tác tư tưởng thật sự là của toàn Đảng, tác động mạnh mẽ tới các tầng lớp nhân dân theo hướng tích cực và hiệu quả.</w:t>
      </w:r>
    </w:p>
    <w:p w14:paraId="15CD814A" w14:textId="77777777" w:rsidR="00367D91" w:rsidRPr="00F95863" w:rsidRDefault="00367D91" w:rsidP="0075235F">
      <w:pPr>
        <w:spacing w:before="120" w:line="360" w:lineRule="exact"/>
        <w:ind w:firstLine="720"/>
        <w:jc w:val="both"/>
        <w:rPr>
          <w:color w:val="000000"/>
          <w:sz w:val="28"/>
          <w:szCs w:val="28"/>
          <w:lang w:val="nl-NL"/>
        </w:rPr>
      </w:pPr>
      <w:r w:rsidRPr="00F95863">
        <w:rPr>
          <w:color w:val="000000"/>
          <w:sz w:val="28"/>
          <w:szCs w:val="28"/>
          <w:lang w:val="nl-NL"/>
        </w:rPr>
        <w:t>(2</w:t>
      </w:r>
      <w:r w:rsidR="00C37A2B" w:rsidRPr="00F95863">
        <w:rPr>
          <w:color w:val="000000"/>
          <w:sz w:val="28"/>
          <w:szCs w:val="28"/>
          <w:lang w:val="nl-NL"/>
        </w:rPr>
        <w:t>)</w:t>
      </w:r>
      <w:r w:rsidRPr="00F95863">
        <w:rPr>
          <w:color w:val="000000"/>
          <w:sz w:val="28"/>
          <w:szCs w:val="28"/>
          <w:lang w:val="nl-NL"/>
        </w:rPr>
        <w:t xml:space="preserve"> Định kỳ, tổ chức giao ban đánh giá kết quả lãnh đạo, chỉ đạo công tác chính trị tư tưởng của đảng bộ, chi bộ. Trong giao ban cấp ủy, giao ban lãnh đạo cơ quan, đơn vị hoặc giao ban liên ngành, bí thư cấp ủy, người đứng đầu chịu trách nhiệm báo cáo tình hình tư tưởng của cán bộ, đảng viên, quần chúng và kết quả công tác chính trị tư tưởng của cấp ủy, của tập thể lãnh đạo cơ quan, đơn vị trước toàn thể hội nghị. Thực hiện nghiêm túc việc kiểm điểm trách nhiệm của cấp ủy, tập thể lãnh đạo cơ quan, đơn vị nếu để nội bộ mất đoàn kết, không kịp thời giải quyết những điểm nóng về công tác tư tưởng trong các cơ quan, đơn vị.</w:t>
      </w:r>
    </w:p>
    <w:p w14:paraId="07E5BB5E" w14:textId="77777777" w:rsidR="00367D91" w:rsidRPr="00F95863" w:rsidRDefault="00367D91" w:rsidP="0075235F">
      <w:pPr>
        <w:spacing w:before="120" w:line="360" w:lineRule="exact"/>
        <w:ind w:firstLine="720"/>
        <w:jc w:val="both"/>
        <w:rPr>
          <w:spacing w:val="-2"/>
          <w:sz w:val="28"/>
          <w:szCs w:val="28"/>
          <w:lang w:val="nl-NL"/>
        </w:rPr>
      </w:pPr>
      <w:r w:rsidRPr="00F95863">
        <w:rPr>
          <w:spacing w:val="-2"/>
          <w:sz w:val="28"/>
          <w:szCs w:val="28"/>
          <w:lang w:val="nl-NL"/>
        </w:rPr>
        <w:t>(3) Tăng cường chất vấn, đối thoại trong sinh hoạt Đảng, sinh hoạt chuyên môn ở các cấp. Đưa hoạt động đối thoại vào chương trình công tác của các cấp ủy đảng, lãnh đạo cơ quan, đơn vị hằng năm. Thúc đẩy hoạt động đối thoại trở thành việc làm thường xuyên, nền nếp của bí thư cấp ủy và thủ trưởng cơ quan, đơn vị. Định kỳ sáu tháng một lần</w:t>
      </w:r>
      <w:r w:rsidRPr="00F95863">
        <w:rPr>
          <w:i/>
          <w:spacing w:val="-2"/>
          <w:sz w:val="28"/>
          <w:szCs w:val="28"/>
          <w:lang w:val="nl-NL"/>
        </w:rPr>
        <w:t>,</w:t>
      </w:r>
      <w:r w:rsidRPr="00F95863">
        <w:rPr>
          <w:spacing w:val="-2"/>
          <w:sz w:val="28"/>
          <w:szCs w:val="28"/>
          <w:lang w:val="nl-NL"/>
        </w:rPr>
        <w:t xml:space="preserve"> bí thư cấp ủy, thủ trưởng cơ quan, đơn vị tổ chức đối thoại với cán bộ, đảng viên, đoàn viên, thanh niên và quần chúng, tập trung giải quyết những vấn đề bức xúc, nổi cộm. Hằng tháng, bí thư cấp ủy, thủ trưởng cơ quan, đơn vị có kế hoạch cụ thể làm việc với các đơn vị trực thuộc và các đoàn thể, hội, tập trung giải quyết tâm tư, nguyện vọng, yêu cầu, kiến nghị của cán bộ, đảng viên, công chức, viên chức, người lao động trong cơ quan, đơn vị và ở cơ sở.</w:t>
      </w:r>
    </w:p>
    <w:p w14:paraId="1351C391" w14:textId="77777777" w:rsidR="005F42CB" w:rsidRPr="005F42CB" w:rsidRDefault="00367D91" w:rsidP="0075235F">
      <w:pPr>
        <w:widowControl w:val="0"/>
        <w:spacing w:before="120" w:line="360" w:lineRule="exact"/>
        <w:ind w:firstLine="720"/>
        <w:jc w:val="both"/>
        <w:rPr>
          <w:spacing w:val="-2"/>
          <w:sz w:val="28"/>
          <w:szCs w:val="28"/>
          <w:lang w:val="nl-NL"/>
        </w:rPr>
      </w:pPr>
      <w:r w:rsidRPr="00F95863">
        <w:rPr>
          <w:sz w:val="28"/>
          <w:szCs w:val="28"/>
          <w:lang w:val="nl-NL"/>
        </w:rPr>
        <w:t xml:space="preserve">(4) </w:t>
      </w:r>
      <w:r w:rsidR="00D91AB2" w:rsidRPr="00D91AB2">
        <w:rPr>
          <w:sz w:val="28"/>
          <w:szCs w:val="28"/>
          <w:lang w:val="af-ZA"/>
        </w:rPr>
        <w:t xml:space="preserve">Tiếp tục </w:t>
      </w:r>
      <w:r w:rsidR="005F42CB">
        <w:rPr>
          <w:sz w:val="28"/>
          <w:szCs w:val="28"/>
          <w:lang w:val="af-ZA"/>
        </w:rPr>
        <w:t xml:space="preserve">làm tốt </w:t>
      </w:r>
      <w:r w:rsidR="005F42CB" w:rsidRPr="005F42CB">
        <w:rPr>
          <w:spacing w:val="-2"/>
          <w:sz w:val="28"/>
          <w:szCs w:val="28"/>
          <w:lang w:val="nl-NL"/>
        </w:rPr>
        <w:t>công tác tuyên truyền, giáo dục chính trị tư tưởng, bồi dưỡng lý luận chủ nghĩa Mác Lê Nin và tư tưởng Hồ Chí Minh. Triển khai quán triệt và xây dựng chương trình hành động thực hiện có hiệu quả Nghị quyết Đại hội Đảng toàn quốc lần thứ XIII; Nghị quyết Đại hội Đảng các cấp nhiệm kỳ 2020 - 2025.</w:t>
      </w:r>
    </w:p>
    <w:p w14:paraId="42C850EA" w14:textId="77777777" w:rsidR="00D91AB2" w:rsidRPr="005F42CB" w:rsidRDefault="005F42CB" w:rsidP="0075235F">
      <w:pPr>
        <w:widowControl w:val="0"/>
        <w:spacing w:before="120" w:line="360" w:lineRule="exact"/>
        <w:ind w:firstLine="720"/>
        <w:jc w:val="both"/>
        <w:rPr>
          <w:spacing w:val="-2"/>
          <w:sz w:val="28"/>
          <w:szCs w:val="28"/>
          <w:lang w:val="nl-NL"/>
        </w:rPr>
      </w:pPr>
      <w:r w:rsidRPr="005F42CB">
        <w:rPr>
          <w:spacing w:val="-2"/>
          <w:sz w:val="28"/>
          <w:szCs w:val="28"/>
          <w:lang w:val="nl-NL"/>
        </w:rPr>
        <w:t>- Thường xuyên nắm bắt tình hình, diễn biến tư tưởng cán bộ, đảng viên, chủ động làm tốt công tác tư tưởng từ sinh hoạt đảng bộ cơ sở đến chi bộ trực thuộc; tăng cường công tác thông tin, tuyên truyền; công tác giáo dục lý luận chính trị, nghiệp vụ nhằm nâng cao trình độ cho cán bộ, đảng viên; có kế hoạch đào tạo chuyên môn, nghiệp vụ và lý luận chính trị đối với cán bộ đảng viên.</w:t>
      </w:r>
    </w:p>
    <w:p w14:paraId="19D5068A" w14:textId="77777777" w:rsidR="00367D91" w:rsidRPr="00F95863" w:rsidRDefault="00367D91" w:rsidP="0075235F">
      <w:pPr>
        <w:spacing w:before="120" w:line="360" w:lineRule="exact"/>
        <w:ind w:firstLine="720"/>
        <w:jc w:val="both"/>
        <w:rPr>
          <w:sz w:val="28"/>
          <w:szCs w:val="28"/>
          <w:lang w:val="af-ZA"/>
        </w:rPr>
      </w:pPr>
      <w:r w:rsidRPr="00F95863">
        <w:rPr>
          <w:sz w:val="28"/>
          <w:szCs w:val="28"/>
          <w:lang w:val="af-ZA"/>
        </w:rPr>
        <w:t xml:space="preserve">(5) </w:t>
      </w:r>
      <w:r w:rsidR="005F42CB">
        <w:rPr>
          <w:sz w:val="28"/>
          <w:szCs w:val="28"/>
          <w:lang w:val="af-ZA"/>
        </w:rPr>
        <w:t xml:space="preserve">Nghiêm túc </w:t>
      </w:r>
      <w:r w:rsidRPr="00F95863">
        <w:rPr>
          <w:sz w:val="28"/>
          <w:szCs w:val="28"/>
          <w:lang w:val="af-ZA"/>
        </w:rPr>
        <w:t xml:space="preserve">triển khai thực hiện chương trình giáo dục chính trị tư tưởng hằng năm cho đoàn viên, </w:t>
      </w:r>
      <w:r w:rsidR="00210EC8">
        <w:rPr>
          <w:sz w:val="28"/>
          <w:szCs w:val="28"/>
          <w:lang w:val="af-ZA"/>
        </w:rPr>
        <w:t>người lao động</w:t>
      </w:r>
      <w:r w:rsidRPr="00F95863">
        <w:rPr>
          <w:sz w:val="28"/>
          <w:szCs w:val="28"/>
          <w:lang w:val="af-ZA"/>
        </w:rPr>
        <w:t xml:space="preserve">; nắm, phản ánh kịp thời với cấp ủy, phối hợp với thủ trưởng đơn vị giải quyết các vấn đề tư tưởng phát sinh trong đoàn viên, </w:t>
      </w:r>
      <w:r w:rsidR="00BC4778">
        <w:rPr>
          <w:sz w:val="28"/>
          <w:szCs w:val="28"/>
          <w:lang w:val="af-ZA"/>
        </w:rPr>
        <w:t>người lao động</w:t>
      </w:r>
      <w:r w:rsidRPr="00F95863">
        <w:rPr>
          <w:sz w:val="28"/>
          <w:szCs w:val="28"/>
          <w:lang w:val="af-ZA"/>
        </w:rPr>
        <w:t xml:space="preserve">; giám sát cán bộ, đảng viên trong thực hiện các quy định nội bộ, quy chế dân chủ ở cơ sở. Việc kiểm tra, giám sát của cấp ủy các cấp phải đi đôi với phát hiện những nhân tố mới, gắn với biểu </w:t>
      </w:r>
      <w:r w:rsidRPr="00F95863">
        <w:rPr>
          <w:sz w:val="28"/>
          <w:szCs w:val="28"/>
          <w:lang w:val="af-ZA"/>
        </w:rPr>
        <w:lastRenderedPageBreak/>
        <w:t>dương, khen thưởng tập thể, cá nhân làm tốt công tác chính trị tư tưởng và tập thể, cá nhân điển hình tiên tiến trong học tập và làm theo tấm gương đạo đức Hồ Chí Minh. Đồng thời tham mưu xử lý những biểu hiện tiêu cực nhằm xây dựng môi trường làm việc trong sạch, lành mạnh, thân thiện, đoàn kết trong các cơ quan, đơn vị.</w:t>
      </w:r>
    </w:p>
    <w:p w14:paraId="1C689455" w14:textId="77777777" w:rsidR="00367D91" w:rsidRPr="00F95863" w:rsidRDefault="00C37A2B" w:rsidP="0075235F">
      <w:pPr>
        <w:spacing w:before="120" w:line="360" w:lineRule="exact"/>
        <w:ind w:firstLine="720"/>
        <w:jc w:val="both"/>
        <w:rPr>
          <w:i/>
          <w:color w:val="000000"/>
          <w:sz w:val="28"/>
          <w:szCs w:val="28"/>
          <w:lang w:val="af-ZA"/>
        </w:rPr>
      </w:pPr>
      <w:r w:rsidRPr="00F95863">
        <w:rPr>
          <w:i/>
          <w:color w:val="000000"/>
          <w:sz w:val="28"/>
          <w:szCs w:val="28"/>
          <w:lang w:val="af-ZA"/>
        </w:rPr>
        <w:t>3.</w:t>
      </w:r>
      <w:r w:rsidR="00367D91" w:rsidRPr="00F95863">
        <w:rPr>
          <w:i/>
          <w:color w:val="000000"/>
          <w:sz w:val="28"/>
          <w:szCs w:val="28"/>
          <w:lang w:val="af-ZA"/>
        </w:rPr>
        <w:t>3.</w:t>
      </w:r>
      <w:r w:rsidR="00FE0045" w:rsidRPr="00F95863">
        <w:rPr>
          <w:i/>
          <w:color w:val="000000"/>
          <w:sz w:val="28"/>
          <w:szCs w:val="28"/>
          <w:lang w:val="af-ZA"/>
        </w:rPr>
        <w:t xml:space="preserve"> Đổi mới nội dung</w:t>
      </w:r>
      <w:r w:rsidR="00367D91" w:rsidRPr="00F95863">
        <w:rPr>
          <w:i/>
          <w:color w:val="000000"/>
          <w:sz w:val="28"/>
          <w:szCs w:val="28"/>
          <w:lang w:val="af-ZA"/>
        </w:rPr>
        <w:t xml:space="preserve"> về công tác chính trị, tưởng</w:t>
      </w:r>
    </w:p>
    <w:p w14:paraId="730F3D32" w14:textId="77777777" w:rsidR="00367D91" w:rsidRPr="003B6072" w:rsidRDefault="00367D91" w:rsidP="0075235F">
      <w:pPr>
        <w:spacing w:before="120" w:line="360" w:lineRule="exact"/>
        <w:ind w:firstLine="720"/>
        <w:jc w:val="both"/>
        <w:rPr>
          <w:spacing w:val="-2"/>
          <w:sz w:val="28"/>
          <w:szCs w:val="28"/>
          <w:lang w:val="af-ZA"/>
        </w:rPr>
      </w:pPr>
      <w:r w:rsidRPr="003B6072">
        <w:rPr>
          <w:color w:val="000000"/>
          <w:spacing w:val="-2"/>
          <w:sz w:val="28"/>
          <w:szCs w:val="28"/>
          <w:lang w:val="af-ZA"/>
        </w:rPr>
        <w:t>(1) T</w:t>
      </w:r>
      <w:r w:rsidR="00FE0045" w:rsidRPr="003B6072">
        <w:rPr>
          <w:color w:val="000000"/>
          <w:spacing w:val="-2"/>
          <w:sz w:val="28"/>
          <w:szCs w:val="28"/>
          <w:lang w:val="af-ZA"/>
        </w:rPr>
        <w:t>rước hết là đổi mới cách tiếp cận những vấn đề căn cốt của chủ nghĩa Mác-Lênin, tư tưởng Hồ Chí Minh và những định hướng lớn trong chủ trương, đường lối của Đảng, chính sách, pháp luật của Nhà nước sao cho sát với hoàn cảnh khách quan và điều kiện thực tiễn đất nước và nhiệm vụ chính trị của các cơ quan Trung ương.</w:t>
      </w:r>
      <w:r w:rsidR="00FE0045" w:rsidRPr="003B6072">
        <w:rPr>
          <w:spacing w:val="-2"/>
          <w:sz w:val="28"/>
          <w:szCs w:val="28"/>
          <w:lang w:val="af-ZA"/>
        </w:rPr>
        <w:t xml:space="preserve"> Tiếp tục nghiên cứu lý luận, tổng kết thực tiễn về công tác chính trị tư tưởng nhằm củng cố nhận thức, lập trường quan điểm và năng lực vận dụng sáng tạo chủ nghĩa Mác - Lênin, tư tưởng Hồ Chí Minh. </w:t>
      </w:r>
    </w:p>
    <w:p w14:paraId="2AAB8979" w14:textId="77777777" w:rsidR="00FE0045" w:rsidRPr="00F95863" w:rsidRDefault="00367D91" w:rsidP="0075235F">
      <w:pPr>
        <w:spacing w:before="120" w:line="360" w:lineRule="exact"/>
        <w:ind w:firstLine="720"/>
        <w:jc w:val="both"/>
        <w:rPr>
          <w:sz w:val="28"/>
          <w:szCs w:val="28"/>
          <w:lang w:val="af-ZA"/>
        </w:rPr>
      </w:pPr>
      <w:r w:rsidRPr="00F95863">
        <w:rPr>
          <w:sz w:val="28"/>
          <w:szCs w:val="28"/>
          <w:lang w:val="af-ZA"/>
        </w:rPr>
        <w:t xml:space="preserve">(2) </w:t>
      </w:r>
      <w:r w:rsidR="00FE0045" w:rsidRPr="00F95863">
        <w:rPr>
          <w:sz w:val="28"/>
          <w:szCs w:val="28"/>
          <w:lang w:val="af-ZA"/>
        </w:rPr>
        <w:t>Cập nhật, bổ sung, đưa vào tài liệu học tập lý luận những kết quả nghiên cứu mới về mục tiêu độc lập dân tộc gắn liền với chủ nghĩa xã hội, về chủ nghĩa Mác-Lênin, tư tưởng Hồ Chí Minh và đường lối đổi mới của Đảng, nền kinh tế thị trường định hướng xã hội chủ nghĩa, về hội nhập quốc tế. Kiên quyết và kịp thời đấu tranh, phản bác những quan điểm sai trái, thù địch.</w:t>
      </w:r>
    </w:p>
    <w:p w14:paraId="11C5A66D" w14:textId="77777777" w:rsidR="00B26DEE" w:rsidRPr="00F95863" w:rsidRDefault="00B26DEE" w:rsidP="0075235F">
      <w:pPr>
        <w:spacing w:before="120" w:line="360" w:lineRule="exact"/>
        <w:ind w:firstLine="720"/>
        <w:jc w:val="both"/>
        <w:rPr>
          <w:sz w:val="28"/>
          <w:szCs w:val="28"/>
          <w:lang w:val="af-ZA"/>
        </w:rPr>
      </w:pPr>
      <w:r w:rsidRPr="00F95863">
        <w:rPr>
          <w:sz w:val="28"/>
          <w:szCs w:val="28"/>
          <w:lang w:val="af-ZA"/>
        </w:rPr>
        <w:t xml:space="preserve">(3) Tiếp tục đổi mới, nâng cao chất lượng, hiệu </w:t>
      </w:r>
      <w:r w:rsidR="00BC4778">
        <w:rPr>
          <w:sz w:val="28"/>
          <w:szCs w:val="28"/>
          <w:lang w:val="af-ZA"/>
        </w:rPr>
        <w:t>quả công tác chính trị tư tưởng</w:t>
      </w:r>
      <w:r w:rsidRPr="00F95863">
        <w:rPr>
          <w:sz w:val="28"/>
          <w:szCs w:val="28"/>
          <w:lang w:val="af-ZA"/>
        </w:rPr>
        <w:t xml:space="preserve">. </w:t>
      </w:r>
      <w:r w:rsidRPr="00F95863">
        <w:rPr>
          <w:spacing w:val="-2"/>
          <w:sz w:val="28"/>
          <w:szCs w:val="28"/>
          <w:lang w:val="af-ZA"/>
        </w:rPr>
        <w:t>Đổi mới, nâng cao chất lượng, hiệu quả việc tổ chức học tập, quán triệt các nghị quyết, chỉ thị của Đảng, bảo đảm 100% cán bộ, đảng viên</w:t>
      </w:r>
      <w:r w:rsidR="00BC4778">
        <w:rPr>
          <w:spacing w:val="-2"/>
          <w:sz w:val="28"/>
          <w:szCs w:val="28"/>
          <w:lang w:val="af-ZA"/>
        </w:rPr>
        <w:t xml:space="preserve"> </w:t>
      </w:r>
      <w:r w:rsidRPr="00F95863">
        <w:rPr>
          <w:spacing w:val="-2"/>
          <w:sz w:val="28"/>
          <w:szCs w:val="28"/>
          <w:lang w:val="af-ZA"/>
        </w:rPr>
        <w:t>tham gia.</w:t>
      </w:r>
      <w:r w:rsidRPr="00F95863">
        <w:rPr>
          <w:sz w:val="28"/>
          <w:szCs w:val="28"/>
          <w:lang w:val="af-ZA"/>
        </w:rPr>
        <w:t xml:space="preserve"> Tiếp tục giáo dục sâu rộng trong cán bộ, đảng viên và quần chúng về đường lối, chủ trương của Đảng, chính sách, pháp luật của Nhà nước và Nghị quyết Đại hội </w:t>
      </w:r>
      <w:r w:rsidR="00BC4778">
        <w:rPr>
          <w:sz w:val="28"/>
          <w:szCs w:val="28"/>
          <w:lang w:val="af-ZA"/>
        </w:rPr>
        <w:t>Đảng các cấp</w:t>
      </w:r>
      <w:r w:rsidRPr="00F95863">
        <w:rPr>
          <w:sz w:val="28"/>
          <w:szCs w:val="28"/>
          <w:lang w:val="af-ZA"/>
        </w:rPr>
        <w:t>.</w:t>
      </w:r>
    </w:p>
    <w:p w14:paraId="668E514D" w14:textId="77777777" w:rsidR="00171C16" w:rsidRPr="00F95863" w:rsidRDefault="00171C16" w:rsidP="0075235F">
      <w:pPr>
        <w:spacing w:before="120" w:line="360" w:lineRule="exact"/>
        <w:ind w:firstLine="720"/>
        <w:jc w:val="both"/>
        <w:rPr>
          <w:color w:val="000000"/>
          <w:sz w:val="28"/>
          <w:szCs w:val="28"/>
          <w:lang w:val="af-ZA"/>
        </w:rPr>
      </w:pPr>
      <w:r w:rsidRPr="00F95863">
        <w:rPr>
          <w:color w:val="000000"/>
          <w:sz w:val="28"/>
          <w:szCs w:val="28"/>
          <w:lang w:val="af-ZA"/>
        </w:rPr>
        <w:t>(4) Đ</w:t>
      </w:r>
      <w:r w:rsidR="00180E19" w:rsidRPr="00F95863">
        <w:rPr>
          <w:color w:val="000000"/>
          <w:sz w:val="28"/>
          <w:szCs w:val="28"/>
          <w:lang w:val="af-ZA"/>
        </w:rPr>
        <w:t>ịnh kỳ</w:t>
      </w:r>
      <w:r w:rsidRPr="00F95863">
        <w:rPr>
          <w:color w:val="000000"/>
          <w:sz w:val="28"/>
          <w:szCs w:val="28"/>
          <w:lang w:val="af-ZA"/>
        </w:rPr>
        <w:t xml:space="preserve"> tổ chức thông tin </w:t>
      </w:r>
      <w:r w:rsidR="00180E19" w:rsidRPr="00F95863">
        <w:rPr>
          <w:color w:val="000000"/>
          <w:sz w:val="28"/>
          <w:szCs w:val="28"/>
          <w:lang w:val="af-ZA"/>
        </w:rPr>
        <w:t xml:space="preserve">chuyên đề, phổ biến </w:t>
      </w:r>
      <w:r w:rsidRPr="00F95863">
        <w:rPr>
          <w:color w:val="000000"/>
          <w:sz w:val="28"/>
          <w:szCs w:val="28"/>
          <w:lang w:val="af-ZA"/>
        </w:rPr>
        <w:t xml:space="preserve">tình hình thời sự trong nước và quốc tế cho </w:t>
      </w:r>
      <w:r w:rsidR="00BC4778">
        <w:rPr>
          <w:color w:val="000000"/>
          <w:sz w:val="28"/>
          <w:szCs w:val="28"/>
          <w:lang w:val="af-ZA"/>
        </w:rPr>
        <w:t>cán bộ, đảng viên trong đơn vị</w:t>
      </w:r>
      <w:r w:rsidRPr="00F95863">
        <w:rPr>
          <w:color w:val="000000"/>
          <w:sz w:val="28"/>
          <w:szCs w:val="28"/>
          <w:lang w:val="af-ZA"/>
        </w:rPr>
        <w:t>.</w:t>
      </w:r>
    </w:p>
    <w:p w14:paraId="7CD1EF87" w14:textId="77777777" w:rsidR="00F77649" w:rsidRPr="00F95863" w:rsidRDefault="00C37A2B" w:rsidP="0075235F">
      <w:pPr>
        <w:spacing w:before="120" w:line="360" w:lineRule="exact"/>
        <w:ind w:firstLine="720"/>
        <w:jc w:val="both"/>
        <w:rPr>
          <w:i/>
          <w:sz w:val="28"/>
          <w:szCs w:val="28"/>
          <w:lang w:val="af-ZA"/>
        </w:rPr>
      </w:pPr>
      <w:r w:rsidRPr="00F95863">
        <w:rPr>
          <w:i/>
          <w:sz w:val="28"/>
          <w:szCs w:val="28"/>
          <w:lang w:val="af-ZA"/>
        </w:rPr>
        <w:t>3.</w:t>
      </w:r>
      <w:r w:rsidR="00367D91" w:rsidRPr="00F95863">
        <w:rPr>
          <w:i/>
          <w:sz w:val="28"/>
          <w:szCs w:val="28"/>
          <w:lang w:val="af-ZA"/>
        </w:rPr>
        <w:t>4</w:t>
      </w:r>
      <w:r w:rsidR="00CC1E27" w:rsidRPr="00F95863">
        <w:rPr>
          <w:i/>
          <w:sz w:val="28"/>
          <w:szCs w:val="28"/>
          <w:lang w:val="af-ZA"/>
        </w:rPr>
        <w:t>.</w:t>
      </w:r>
      <w:r w:rsidR="00F77649" w:rsidRPr="00F95863">
        <w:rPr>
          <w:i/>
          <w:sz w:val="28"/>
          <w:szCs w:val="28"/>
          <w:lang w:val="af-ZA"/>
        </w:rPr>
        <w:t xml:space="preserve"> Tăng cường công tác quản lý cán bộ, đảng viên</w:t>
      </w:r>
    </w:p>
    <w:p w14:paraId="1CDF1837" w14:textId="77777777" w:rsidR="00730090" w:rsidRPr="00F95863" w:rsidRDefault="00730090" w:rsidP="0075235F">
      <w:pPr>
        <w:spacing w:before="120" w:line="360" w:lineRule="exact"/>
        <w:ind w:firstLine="720"/>
        <w:jc w:val="both"/>
        <w:rPr>
          <w:color w:val="000000"/>
          <w:sz w:val="28"/>
          <w:szCs w:val="28"/>
          <w:lang w:val="af-ZA"/>
        </w:rPr>
      </w:pPr>
      <w:r w:rsidRPr="00F95863">
        <w:rPr>
          <w:color w:val="000000"/>
          <w:sz w:val="28"/>
          <w:szCs w:val="28"/>
          <w:lang w:val="af-ZA"/>
        </w:rPr>
        <w:t>(1) Cấp ủy, lãn</w:t>
      </w:r>
      <w:r w:rsidR="00BF7F96">
        <w:rPr>
          <w:color w:val="000000"/>
          <w:sz w:val="28"/>
          <w:szCs w:val="28"/>
          <w:lang w:val="af-ZA"/>
        </w:rPr>
        <w:t>h đạo</w:t>
      </w:r>
      <w:r w:rsidRPr="00F95863">
        <w:rPr>
          <w:color w:val="000000"/>
          <w:sz w:val="28"/>
          <w:szCs w:val="28"/>
          <w:lang w:val="af-ZA"/>
        </w:rPr>
        <w:t xml:space="preserve"> đơn vị công khai, minh bạch hóa hoạt động lãnh đạo, chỉ đạo thực hiện nhiệm vụ chuyên môn, công tác xây dựng Đảng. Giao nhiệm vụ cho từng cấp ủy viên, đảng viên là cán bộ lãnh đạo, quản lý thực hiện công tác quản lý, kèm cặp, bồi dưỡng cán bộ, đảng viên, nhất là cán bộ, đảng viên trẻ; công tâm, khách quan khi đánh giá cán bộ, đảng viên. Quản lý chặt chẽ cán bộ, đảng viên, công chức, viên chức trong thực hiện nhiệm vụ chuyên môn</w:t>
      </w:r>
      <w:r w:rsidR="00907E1C">
        <w:rPr>
          <w:color w:val="000000"/>
          <w:sz w:val="28"/>
          <w:szCs w:val="28"/>
          <w:lang w:val="af-ZA"/>
        </w:rPr>
        <w:t>, trong sinh hoạt hằng ngày; kết</w:t>
      </w:r>
      <w:r w:rsidRPr="00F95863">
        <w:rPr>
          <w:color w:val="000000"/>
          <w:sz w:val="28"/>
          <w:szCs w:val="28"/>
          <w:lang w:val="af-ZA"/>
        </w:rPr>
        <w:t xml:space="preserve"> hợp với cấp ủy, chính quyền địa phương nơi đảng viên sinh sống tham gia giám sát, quản lý đảng viên.</w:t>
      </w:r>
    </w:p>
    <w:p w14:paraId="35B0A75C" w14:textId="77777777" w:rsidR="00B26DEE" w:rsidRDefault="00730090" w:rsidP="0075235F">
      <w:pPr>
        <w:spacing w:before="120" w:line="360" w:lineRule="exact"/>
        <w:ind w:firstLine="675"/>
        <w:jc w:val="both"/>
        <w:rPr>
          <w:sz w:val="28"/>
          <w:szCs w:val="28"/>
          <w:lang w:val="af-ZA"/>
        </w:rPr>
      </w:pPr>
      <w:r>
        <w:rPr>
          <w:sz w:val="28"/>
          <w:szCs w:val="28"/>
          <w:lang w:val="af-ZA"/>
        </w:rPr>
        <w:t xml:space="preserve">(2) </w:t>
      </w:r>
      <w:r w:rsidRPr="000C55D7">
        <w:rPr>
          <w:sz w:val="28"/>
          <w:szCs w:val="28"/>
          <w:lang w:val="af-ZA"/>
        </w:rPr>
        <w:t xml:space="preserve">Tăng cường và đổi mới công tác </w:t>
      </w:r>
      <w:r>
        <w:rPr>
          <w:sz w:val="28"/>
          <w:szCs w:val="28"/>
          <w:lang w:val="af-ZA"/>
        </w:rPr>
        <w:t xml:space="preserve">quản lý </w:t>
      </w:r>
      <w:r w:rsidRPr="000C55D7">
        <w:rPr>
          <w:sz w:val="28"/>
          <w:szCs w:val="28"/>
          <w:lang w:val="af-ZA"/>
        </w:rPr>
        <w:t xml:space="preserve">đảng viên trong lĩnh vực tư tưởng, gắn với công tác quản lý cán bộ, công chức. Cấp ủy các cấp trong các cơ quan, đơn vị ở Trung ương phải thực sự được giao trách nhiệm và quyền </w:t>
      </w:r>
      <w:r w:rsidRPr="000C55D7">
        <w:rPr>
          <w:sz w:val="28"/>
          <w:szCs w:val="28"/>
          <w:lang w:val="af-ZA"/>
        </w:rPr>
        <w:lastRenderedPageBreak/>
        <w:t xml:space="preserve">hạn cụ thể trong việc quản lý đảng viên về mặt tư tưởng chính trị, đạo đức, lối sống. Sớm nghiên cứu, cụ thể hóa nhiệm vụ, quyền hạn của từng cấp ủy đảng trong quản lý đảng viên về tư tưởng; quy định rõ nhiệm vụ cụ thể và quyền hạn cụ thể của ban chi ủy các chi bộ, đảng ủy bộ phận, đảng ủy cơ sở, đảng ủy cấp trên cơ sở trong công tác quản lý đảng viên nói chung, công tác quản lý đảng viên trên lĩnh vực tư tưởng nói riêng. </w:t>
      </w:r>
    </w:p>
    <w:p w14:paraId="551142CC" w14:textId="77777777" w:rsidR="00B26DEE" w:rsidRPr="000C55D7" w:rsidRDefault="00730090" w:rsidP="0075235F">
      <w:pPr>
        <w:spacing w:before="120" w:line="360" w:lineRule="exact"/>
        <w:ind w:firstLine="675"/>
        <w:jc w:val="both"/>
        <w:rPr>
          <w:sz w:val="28"/>
          <w:szCs w:val="28"/>
          <w:lang w:val="af-ZA"/>
        </w:rPr>
      </w:pPr>
      <w:r w:rsidRPr="000C55D7">
        <w:rPr>
          <w:sz w:val="28"/>
          <w:szCs w:val="28"/>
          <w:lang w:val="af-ZA"/>
        </w:rPr>
        <w:t>Chỉ đạo xây dựng hệ tiêu chí cụ thể đánh giá đảng viên về mặt tư tưởng chính trị, đạo đức, lối sống để cấp ủy các cấp có cơ sở đánh giá, phân loại đảng viên và từ đó có biện pháp giáo dục, quản lý phù hợp.</w:t>
      </w:r>
      <w:r w:rsidR="00B26DEE">
        <w:rPr>
          <w:sz w:val="28"/>
          <w:szCs w:val="28"/>
          <w:lang w:val="af-ZA"/>
        </w:rPr>
        <w:t xml:space="preserve"> </w:t>
      </w:r>
      <w:r w:rsidR="00B26DEE" w:rsidRPr="000C55D7">
        <w:rPr>
          <w:sz w:val="28"/>
          <w:szCs w:val="28"/>
          <w:lang w:val="af-ZA"/>
        </w:rPr>
        <w:t>Tiến tới xây dựng bộ tiêu chí đánh giá toàn diện, dùng đánh giá chung đối với đảng viên là cán bộ, công chức, viên chức (đánh giá cả về trách nhiệm đảng viên và trách nhiệm công chức). Nghiên cứu việc hợp nhất cơ quan tổ chức của cấp ủy với cơ quan tổ chức chính quyền để thống nhất quản lý đội ngũ đảng viên, cán bộ, công chức. Cấp ủy phải thường xuyên rà soát, nắm tình hình tư tưởng chính trị, đạo đức, lối sống của cán bộ, đảng viên, kịp thời biểu dương, nhân rộng những tấm gương đảng viên tốt, phê phán, uốn nắn những biểu hiện lệch lạc, tiêu cực trong cơ quan, đơn vị.</w:t>
      </w:r>
    </w:p>
    <w:p w14:paraId="123C65CD" w14:textId="77777777" w:rsidR="00CD1088" w:rsidRPr="00F95863" w:rsidRDefault="00B10286" w:rsidP="0075235F">
      <w:pPr>
        <w:spacing w:before="120" w:line="360" w:lineRule="exact"/>
        <w:ind w:firstLine="720"/>
        <w:jc w:val="both"/>
        <w:rPr>
          <w:sz w:val="28"/>
          <w:szCs w:val="28"/>
          <w:lang w:val="af-ZA"/>
        </w:rPr>
      </w:pPr>
      <w:r w:rsidRPr="00F95863">
        <w:rPr>
          <w:sz w:val="28"/>
          <w:szCs w:val="28"/>
          <w:lang w:val="af-ZA"/>
        </w:rPr>
        <w:t xml:space="preserve">(3) </w:t>
      </w:r>
      <w:r w:rsidR="00CD1088" w:rsidRPr="00F95863">
        <w:rPr>
          <w:sz w:val="28"/>
          <w:szCs w:val="28"/>
          <w:lang w:val="af-ZA"/>
        </w:rPr>
        <w:t>Mỗi cán bộ, đảng viên mà trước hết l</w:t>
      </w:r>
      <w:r w:rsidR="00A52B56">
        <w:rPr>
          <w:sz w:val="28"/>
          <w:szCs w:val="28"/>
          <w:lang w:val="af-ZA"/>
        </w:rPr>
        <w:t>à bí thư cấp ủy, người đứng đầu</w:t>
      </w:r>
      <w:r w:rsidR="00CD1088" w:rsidRPr="00F95863">
        <w:rPr>
          <w:sz w:val="28"/>
          <w:szCs w:val="28"/>
          <w:lang w:val="af-ZA"/>
        </w:rPr>
        <w:t xml:space="preserve"> đơn vị, đảng viên giữ cương vị lãnh đạo, quản lý ở các cấp có trách nhiệm gương mẫu đi đầu trong việc thực hiện nghiêm túc các quy chế, quy định của cơ quan, đơn vị và quy chế dân chủ ở cơ sở. Cấp ủy các cấp đưa nội dung kiểm tra, giám sát cấp ủy viên cùng cấp, đảng viên là lãnh đạo cơ quan, đơn vị vào chương trình, kế hoạch kiểm tra, giám sát hằng năm, chú trọng kiểm tra, giám sát việc thực hiện các quy chế, quy định của cơ quan, đơn vị</w:t>
      </w:r>
      <w:r w:rsidR="00D169D2" w:rsidRPr="00F95863">
        <w:rPr>
          <w:sz w:val="28"/>
          <w:szCs w:val="28"/>
          <w:lang w:val="af-ZA"/>
        </w:rPr>
        <w:t>,</w:t>
      </w:r>
      <w:r w:rsidR="00CD1088" w:rsidRPr="00F95863">
        <w:rPr>
          <w:sz w:val="28"/>
          <w:szCs w:val="28"/>
          <w:lang w:val="af-ZA"/>
        </w:rPr>
        <w:t xml:space="preserve"> </w:t>
      </w:r>
      <w:r w:rsidR="00D169D2" w:rsidRPr="00F95863">
        <w:rPr>
          <w:sz w:val="28"/>
          <w:szCs w:val="28"/>
          <w:lang w:val="af-ZA"/>
        </w:rPr>
        <w:t>quy chế dân chủ ở cơ sở, quy chế thực hiện văn hóa công sở.</w:t>
      </w:r>
    </w:p>
    <w:p w14:paraId="321A2D36" w14:textId="77777777" w:rsidR="00CD1088" w:rsidRPr="00C37A2B" w:rsidRDefault="00C37A2B" w:rsidP="0075235F">
      <w:pPr>
        <w:pStyle w:val="Body1"/>
        <w:spacing w:before="120" w:line="360" w:lineRule="exact"/>
        <w:ind w:firstLine="720"/>
        <w:jc w:val="both"/>
        <w:rPr>
          <w:rFonts w:ascii="Times New Roman" w:hAnsi="Times New Roman"/>
          <w:i/>
          <w:sz w:val="28"/>
          <w:szCs w:val="28"/>
          <w:lang w:val="nl-NL"/>
        </w:rPr>
      </w:pPr>
      <w:r w:rsidRPr="00C37A2B">
        <w:rPr>
          <w:rFonts w:ascii="Times New Roman" w:hAnsi="Times New Roman"/>
          <w:i/>
          <w:sz w:val="28"/>
          <w:szCs w:val="28"/>
          <w:lang w:val="nl-NL"/>
        </w:rPr>
        <w:t>3.</w:t>
      </w:r>
      <w:r w:rsidR="00367D91" w:rsidRPr="00C37A2B">
        <w:rPr>
          <w:rFonts w:ascii="Times New Roman" w:hAnsi="Times New Roman"/>
          <w:i/>
          <w:sz w:val="28"/>
          <w:szCs w:val="28"/>
          <w:lang w:val="nl-NL"/>
        </w:rPr>
        <w:t>5</w:t>
      </w:r>
      <w:r w:rsidR="0046719C" w:rsidRPr="00C37A2B">
        <w:rPr>
          <w:rFonts w:ascii="Times New Roman" w:hAnsi="Times New Roman"/>
          <w:i/>
          <w:sz w:val="28"/>
          <w:szCs w:val="28"/>
          <w:lang w:val="nl-NL"/>
        </w:rPr>
        <w:t>. Tiếp tục đẩy mạnh việc học tập và làm theo tấm gương đạo đức Hồ Chí Minh</w:t>
      </w:r>
    </w:p>
    <w:p w14:paraId="31452BE3" w14:textId="77777777" w:rsidR="0046719C" w:rsidRPr="00F95863" w:rsidRDefault="00B10286" w:rsidP="0075235F">
      <w:pPr>
        <w:spacing w:before="120" w:line="360" w:lineRule="exact"/>
        <w:ind w:firstLine="720"/>
        <w:jc w:val="both"/>
        <w:rPr>
          <w:sz w:val="28"/>
          <w:szCs w:val="28"/>
          <w:lang w:val="nl-NL"/>
        </w:rPr>
      </w:pPr>
      <w:r w:rsidRPr="00F95863">
        <w:rPr>
          <w:sz w:val="28"/>
          <w:szCs w:val="28"/>
          <w:lang w:val="nl-NL"/>
        </w:rPr>
        <w:t xml:space="preserve">(1) </w:t>
      </w:r>
      <w:r w:rsidR="0046719C" w:rsidRPr="00F95863">
        <w:rPr>
          <w:sz w:val="28"/>
          <w:szCs w:val="28"/>
          <w:lang w:val="nl-NL"/>
        </w:rPr>
        <w:t>Tiếp tục triển khai toàn diện, sáng tạo và có hiệu quả chỉ đạo của Bộ Chính trị, Ban Bí thư và các kế hoạch, hướng dẫn của Trung ương</w:t>
      </w:r>
      <w:r w:rsidR="00430193" w:rsidRPr="00F95863">
        <w:rPr>
          <w:sz w:val="28"/>
          <w:szCs w:val="28"/>
          <w:lang w:val="nl-NL"/>
        </w:rPr>
        <w:t xml:space="preserve"> và </w:t>
      </w:r>
      <w:r w:rsidR="007A6AE1">
        <w:rPr>
          <w:sz w:val="28"/>
          <w:szCs w:val="28"/>
          <w:lang w:val="nl-NL"/>
        </w:rPr>
        <w:t>Thành ủy Thái Nguyên</w:t>
      </w:r>
      <w:r w:rsidR="0046719C" w:rsidRPr="00F95863">
        <w:rPr>
          <w:sz w:val="28"/>
          <w:szCs w:val="28"/>
          <w:lang w:val="nl-NL"/>
        </w:rPr>
        <w:t xml:space="preserve"> để việc học tập và làm theo Bác thực sự trở thành việc làm thường xuyên của tổ chức đảng, đoàn thể, cơ quan, đơn vị và </w:t>
      </w:r>
      <w:r w:rsidR="00D30704" w:rsidRPr="00F95863">
        <w:rPr>
          <w:sz w:val="28"/>
          <w:szCs w:val="28"/>
          <w:lang w:val="nl-NL"/>
        </w:rPr>
        <w:t xml:space="preserve">là nhu cầu tự thân </w:t>
      </w:r>
      <w:r w:rsidR="0046719C" w:rsidRPr="00F95863">
        <w:rPr>
          <w:sz w:val="28"/>
          <w:szCs w:val="28"/>
          <w:lang w:val="nl-NL"/>
        </w:rPr>
        <w:t xml:space="preserve">của mỗi cán bộ, đảng viên trong </w:t>
      </w:r>
      <w:r w:rsidR="00A52B56">
        <w:rPr>
          <w:sz w:val="28"/>
          <w:szCs w:val="28"/>
          <w:lang w:val="nl-NL"/>
        </w:rPr>
        <w:t>đơn vị</w:t>
      </w:r>
      <w:r w:rsidR="0046719C" w:rsidRPr="00F95863">
        <w:rPr>
          <w:sz w:val="28"/>
          <w:szCs w:val="28"/>
          <w:lang w:val="nl-NL"/>
        </w:rPr>
        <w:t>. Xác định rõ một số nội dung cụ thể, thiết thực thuộc lĩnh vực tư tưởng, đạo đức đang gây bức xúc trong ngành, cơ quan, đơn vị để tập trung chỉ đạo và giải quyết, tạo sự chuyển biến mạnh mẽ, mang lại kết quả cụ thể, củng cố lòng tin cho cán bộ, đảng viên và quần chúng.</w:t>
      </w:r>
    </w:p>
    <w:p w14:paraId="45B170F1" w14:textId="77777777" w:rsidR="0046719C" w:rsidRPr="00F95863" w:rsidRDefault="00E706C0" w:rsidP="0075235F">
      <w:pPr>
        <w:spacing w:before="120" w:line="360" w:lineRule="exact"/>
        <w:ind w:firstLine="720"/>
        <w:jc w:val="both"/>
        <w:rPr>
          <w:sz w:val="28"/>
          <w:szCs w:val="28"/>
          <w:lang w:val="nl-NL"/>
        </w:rPr>
      </w:pPr>
      <w:r w:rsidRPr="00F95863">
        <w:rPr>
          <w:sz w:val="28"/>
          <w:szCs w:val="28"/>
          <w:lang w:val="nl-NL"/>
        </w:rPr>
        <w:t xml:space="preserve">(2) </w:t>
      </w:r>
      <w:r w:rsidR="0046719C" w:rsidRPr="00F95863">
        <w:rPr>
          <w:sz w:val="28"/>
          <w:szCs w:val="28"/>
          <w:lang w:val="nl-NL"/>
        </w:rPr>
        <w:t xml:space="preserve">Tăng cường trách nhiệm của </w:t>
      </w:r>
      <w:r w:rsidR="00D30704" w:rsidRPr="00F95863">
        <w:rPr>
          <w:sz w:val="28"/>
          <w:szCs w:val="28"/>
          <w:lang w:val="nl-NL"/>
        </w:rPr>
        <w:t xml:space="preserve">cấp ủy </w:t>
      </w:r>
      <w:r w:rsidR="0046719C" w:rsidRPr="00F95863">
        <w:rPr>
          <w:sz w:val="28"/>
          <w:szCs w:val="28"/>
          <w:lang w:val="nl-NL"/>
        </w:rPr>
        <w:t xml:space="preserve">các cấp đặc biệt là bí thư cấp ủy, thủ trưởng cơ quan, đơn vị và cán bộ lãnh đạo, quản lý trong học tập và làm theo tấm gương đạo đức </w:t>
      </w:r>
      <w:r w:rsidR="007A6AE1">
        <w:rPr>
          <w:sz w:val="28"/>
          <w:szCs w:val="28"/>
          <w:lang w:val="nl-NL"/>
        </w:rPr>
        <w:t>Hồ Chí Minh.</w:t>
      </w:r>
    </w:p>
    <w:p w14:paraId="4346A059" w14:textId="77777777" w:rsidR="0046719C" w:rsidRPr="00F95863" w:rsidRDefault="00E706C0" w:rsidP="0075235F">
      <w:pPr>
        <w:spacing w:before="120" w:line="360" w:lineRule="exact"/>
        <w:ind w:firstLine="720"/>
        <w:jc w:val="both"/>
        <w:rPr>
          <w:sz w:val="28"/>
          <w:szCs w:val="28"/>
          <w:lang w:val="nl-NL"/>
        </w:rPr>
      </w:pPr>
      <w:r w:rsidRPr="00F95863">
        <w:rPr>
          <w:sz w:val="28"/>
          <w:szCs w:val="28"/>
          <w:lang w:val="nl-NL"/>
        </w:rPr>
        <w:lastRenderedPageBreak/>
        <w:t xml:space="preserve">(3) </w:t>
      </w:r>
      <w:r w:rsidR="0046719C" w:rsidRPr="00F95863">
        <w:rPr>
          <w:sz w:val="28"/>
          <w:szCs w:val="28"/>
          <w:lang w:val="nl-NL"/>
        </w:rPr>
        <w:t>Tổ chức tốt việc nghiên cứu, học tập, trao đổi, thảo luận chuyên đề trong sinh hoạt chi bộ, đoàn thể và các cơ quan, đơn vị; đồng thời tiếp tục đưa các nội dung học tập chuyên đề của những năm trước vào sinh hoạt chi bộ. Phát huy vai trò của chi ủy trong việc giáo dục, quản lý đảng viên, thực hiện nghiêm túc việc phân công công tác đối với mọi đảng viên trong chi bộ.</w:t>
      </w:r>
    </w:p>
    <w:p w14:paraId="07824529" w14:textId="77777777" w:rsidR="0046719C" w:rsidRPr="00F95863" w:rsidRDefault="00E706C0" w:rsidP="0075235F">
      <w:pPr>
        <w:spacing w:before="120" w:line="360" w:lineRule="exact"/>
        <w:ind w:firstLine="720"/>
        <w:jc w:val="both"/>
        <w:rPr>
          <w:sz w:val="28"/>
          <w:szCs w:val="28"/>
          <w:lang w:val="nl-NL"/>
        </w:rPr>
      </w:pPr>
      <w:r w:rsidRPr="00F95863">
        <w:rPr>
          <w:sz w:val="28"/>
          <w:szCs w:val="28"/>
          <w:lang w:val="nl-NL"/>
        </w:rPr>
        <w:t xml:space="preserve">(4) </w:t>
      </w:r>
      <w:r w:rsidR="0046719C" w:rsidRPr="00F95863">
        <w:rPr>
          <w:sz w:val="28"/>
          <w:szCs w:val="28"/>
          <w:lang w:val="nl-NL"/>
        </w:rPr>
        <w:t>Tập trung khắc phục những tồn tại trong việc xây dựng và thực hiện chuẩn mực đạo đức</w:t>
      </w:r>
      <w:r w:rsidR="00483F54" w:rsidRPr="00F95863">
        <w:rPr>
          <w:sz w:val="28"/>
          <w:szCs w:val="28"/>
          <w:lang w:val="nl-NL"/>
        </w:rPr>
        <w:t xml:space="preserve">. Nghiên cứu bổ sung, xây dựng mới chuẩn mực đạo đức học tập và làm theo tấm gương đạo đức Hồ Chí Minh sát với thực tiễn, ngắn gọn, dễ nhớ, dễ hiểu và dễ thực hiện, coi đó là cẩm nang, khẩu hiệu hành động trong mỗi cấp ủy đảng, cơ quan, đơn vị và từng cán bộ, đảng viên. </w:t>
      </w:r>
      <w:r w:rsidR="0046719C" w:rsidRPr="00F95863">
        <w:rPr>
          <w:sz w:val="28"/>
          <w:szCs w:val="28"/>
          <w:lang w:val="nl-NL"/>
        </w:rPr>
        <w:t xml:space="preserve">Việc xây dựng chuẩn mực đạo đức </w:t>
      </w:r>
      <w:r w:rsidR="00430193" w:rsidRPr="00F95863">
        <w:rPr>
          <w:sz w:val="28"/>
          <w:szCs w:val="28"/>
          <w:lang w:val="nl-NL"/>
        </w:rPr>
        <w:t xml:space="preserve">cần </w:t>
      </w:r>
      <w:r w:rsidR="0046719C" w:rsidRPr="00F95863">
        <w:rPr>
          <w:sz w:val="28"/>
          <w:szCs w:val="28"/>
          <w:lang w:val="nl-NL"/>
        </w:rPr>
        <w:t>chú trọng đến việc tạo điều kiện cho cán bộ, đảng viên đăng ký và tự giác thực hiện chuẩn mực đạo đức; đồng thời, cần phải có những quy định, những nội quy cụ thể để đảng viên thực hiện chuẩn mực đạo đức đó.</w:t>
      </w:r>
    </w:p>
    <w:p w14:paraId="2BA3ECAB" w14:textId="77777777" w:rsidR="0046719C" w:rsidRPr="00F95863" w:rsidRDefault="0072284F" w:rsidP="0075235F">
      <w:pPr>
        <w:spacing w:before="120" w:line="360" w:lineRule="exact"/>
        <w:ind w:firstLine="720"/>
        <w:jc w:val="both"/>
        <w:rPr>
          <w:sz w:val="28"/>
          <w:szCs w:val="28"/>
          <w:lang w:val="nl-NL"/>
        </w:rPr>
      </w:pPr>
      <w:r w:rsidRPr="00F95863">
        <w:rPr>
          <w:sz w:val="28"/>
          <w:szCs w:val="28"/>
          <w:lang w:val="nl-NL"/>
        </w:rPr>
        <w:t xml:space="preserve">(5) </w:t>
      </w:r>
      <w:r w:rsidR="0046719C" w:rsidRPr="00F95863">
        <w:rPr>
          <w:sz w:val="28"/>
          <w:szCs w:val="28"/>
          <w:lang w:val="nl-NL"/>
        </w:rPr>
        <w:t xml:space="preserve">Tiếp tục cụ thể hóa và triển khai nghiêm túc Quy định số 101-QĐ/TW của Ban Bí thư về trách nhiệm nêu gương của cán bộ, đảng viên, nhất là cán bộ chủ chốt các cấp, góp phần xây dựng đội ngũ cán bộ, công chức liêm chính, thực sự là công bộc trung thành, tận tụy của nhân dân. </w:t>
      </w:r>
      <w:r w:rsidR="00483F54" w:rsidRPr="00F95863">
        <w:rPr>
          <w:sz w:val="28"/>
          <w:szCs w:val="28"/>
          <w:lang w:val="nl-NL"/>
        </w:rPr>
        <w:t>Nhất quán lãnh đạo, chỉ đạo việc đăng ký làm the</w:t>
      </w:r>
      <w:r w:rsidR="007A6AE1">
        <w:rPr>
          <w:sz w:val="28"/>
          <w:szCs w:val="28"/>
          <w:lang w:val="nl-NL"/>
        </w:rPr>
        <w:t xml:space="preserve">o tấm gương đạo đức Hồ Chí Minh; kịp thời </w:t>
      </w:r>
      <w:r w:rsidR="00483F54" w:rsidRPr="00F95863">
        <w:rPr>
          <w:sz w:val="28"/>
          <w:szCs w:val="28"/>
          <w:lang w:val="nl-NL"/>
        </w:rPr>
        <w:t xml:space="preserve">đánh giá kết quả thực hiện của từng người; công khai, minh bạch những ưu điểm để </w:t>
      </w:r>
      <w:r w:rsidR="00430193" w:rsidRPr="00F95863">
        <w:rPr>
          <w:sz w:val="28"/>
          <w:szCs w:val="28"/>
          <w:lang w:val="nl-NL"/>
        </w:rPr>
        <w:t xml:space="preserve">phát huy, </w:t>
      </w:r>
      <w:r w:rsidR="00483F54" w:rsidRPr="00F95863">
        <w:rPr>
          <w:sz w:val="28"/>
          <w:szCs w:val="28"/>
          <w:lang w:val="nl-NL"/>
        </w:rPr>
        <w:t>nhân rộng, đồng thời thẳng thắn chỉ ra những tồn tại, hạn chế của từng người để rút kinh nghiệm và đưa vào kế hoạch khắc phục.</w:t>
      </w:r>
    </w:p>
    <w:p w14:paraId="4ABB2D7E" w14:textId="77777777" w:rsidR="00FE0045" w:rsidRDefault="007A6AE1" w:rsidP="0075235F">
      <w:pPr>
        <w:pStyle w:val="Body1"/>
        <w:spacing w:before="120" w:line="360" w:lineRule="exact"/>
        <w:jc w:val="center"/>
        <w:rPr>
          <w:rFonts w:ascii="Times New Roman" w:hAnsi="Times New Roman"/>
          <w:b/>
          <w:sz w:val="28"/>
          <w:szCs w:val="28"/>
          <w:lang w:val="nl-NL"/>
        </w:rPr>
      </w:pPr>
      <w:r>
        <w:rPr>
          <w:rFonts w:ascii="Times New Roman" w:hAnsi="Times New Roman"/>
          <w:b/>
          <w:sz w:val="28"/>
          <w:szCs w:val="28"/>
          <w:lang w:val="nl-NL"/>
        </w:rPr>
        <w:t>LỜI KẾT</w:t>
      </w:r>
    </w:p>
    <w:p w14:paraId="09CD1EA8" w14:textId="77777777" w:rsidR="007A6AE1" w:rsidRPr="007A6AE1" w:rsidRDefault="007A6AE1" w:rsidP="0075235F">
      <w:pPr>
        <w:pStyle w:val="Body1"/>
        <w:spacing w:before="120" w:line="360" w:lineRule="exact"/>
        <w:jc w:val="both"/>
        <w:rPr>
          <w:rFonts w:ascii="Times New Roman" w:hAnsi="Times New Roman"/>
          <w:sz w:val="28"/>
          <w:szCs w:val="28"/>
          <w:lang w:val="nl-NL"/>
        </w:rPr>
      </w:pPr>
      <w:r w:rsidRPr="007A6AE1">
        <w:rPr>
          <w:rFonts w:ascii="Times New Roman" w:hAnsi="Times New Roman"/>
          <w:sz w:val="28"/>
          <w:szCs w:val="28"/>
          <w:lang w:val="nl-NL"/>
        </w:rPr>
        <w:tab/>
        <w:t xml:space="preserve">Công </w:t>
      </w:r>
      <w:r>
        <w:rPr>
          <w:rFonts w:ascii="Times New Roman" w:hAnsi="Times New Roman"/>
          <w:sz w:val="28"/>
          <w:szCs w:val="28"/>
          <w:lang w:val="nl-NL"/>
        </w:rPr>
        <w:t xml:space="preserve">tác giáo dục chính trị tư tưởng </w:t>
      </w:r>
      <w:r w:rsidRPr="007A6AE1">
        <w:rPr>
          <w:rFonts w:ascii="Times New Roman" w:hAnsi="Times New Roman"/>
          <w:sz w:val="28"/>
          <w:szCs w:val="28"/>
          <w:lang w:val="nl-NL"/>
        </w:rPr>
        <w:t>cho</w:t>
      </w:r>
      <w:r>
        <w:rPr>
          <w:rFonts w:ascii="Times New Roman" w:hAnsi="Times New Roman"/>
          <w:sz w:val="28"/>
          <w:szCs w:val="28"/>
          <w:lang w:val="nl-NL"/>
        </w:rPr>
        <w:t xml:space="preserve"> cán bộ,</w:t>
      </w:r>
      <w:r w:rsidRPr="007A6AE1">
        <w:rPr>
          <w:rFonts w:ascii="Times New Roman" w:hAnsi="Times New Roman"/>
          <w:sz w:val="28"/>
          <w:szCs w:val="28"/>
          <w:lang w:val="nl-NL"/>
        </w:rPr>
        <w:t xml:space="preserve"> đảng viên có vai trò vô cùng quan trọng là một trong những nhiệm vụ hàng đầu của công tác xây dựng Đảng, đây cũng là một trong những nội dung, yêu cầu quan trọng của Nghị quyết số 21-NQ/TW, ngày 16/6/2022 Hội nghị Trung ương lần thứ năm, khóa XIII về tăng cường củng cố, xây dựng tổ chức cơ sở đảng và nâng cao chất lượng đội ngũ đảng viên trong giai đoạn mới. Chăm lo giáo dục tư tưởng chính trị cho đảng viên là một trong những hoạt động chủ yếu của công tác xây dựng Đảng được </w:t>
      </w:r>
      <w:r w:rsidR="002D7B33">
        <w:rPr>
          <w:rFonts w:ascii="Times New Roman" w:hAnsi="Times New Roman"/>
          <w:sz w:val="28"/>
          <w:szCs w:val="28"/>
          <w:lang w:val="nl-NL"/>
        </w:rPr>
        <w:t>Chi bộ Nghiệp vụ - Đảng bộ Công ty Nhiệt điện Cao Ngạn</w:t>
      </w:r>
      <w:r w:rsidRPr="007A6AE1">
        <w:rPr>
          <w:rFonts w:ascii="Times New Roman" w:hAnsi="Times New Roman"/>
          <w:sz w:val="28"/>
          <w:szCs w:val="28"/>
          <w:lang w:val="nl-NL"/>
        </w:rPr>
        <w:t xml:space="preserve"> đặc biệt quan tâm</w:t>
      </w:r>
      <w:r w:rsidR="002D7B33">
        <w:rPr>
          <w:rFonts w:ascii="Times New Roman" w:hAnsi="Times New Roman"/>
          <w:sz w:val="28"/>
          <w:szCs w:val="28"/>
          <w:lang w:val="nl-NL"/>
        </w:rPr>
        <w:t>,</w:t>
      </w:r>
      <w:r w:rsidRPr="007A6AE1">
        <w:rPr>
          <w:rFonts w:ascii="Times New Roman" w:hAnsi="Times New Roman"/>
          <w:sz w:val="28"/>
          <w:szCs w:val="28"/>
          <w:lang w:val="nl-NL"/>
        </w:rPr>
        <w:t xml:space="preserve"> góp phần nâng cao nhận thức, tính tích cực của đảng viên tạo sự thống nhất trong chi bộ, cùng nhau đoàn kết hướng đến thực hiện thắng lợi các mục tiêu, nhiệm vụ chính trị đã đề</w:t>
      </w:r>
      <w:r w:rsidR="00120526">
        <w:rPr>
          <w:rFonts w:ascii="Times New Roman" w:hAnsi="Times New Roman"/>
          <w:sz w:val="28"/>
          <w:szCs w:val="28"/>
          <w:lang w:val="nl-NL"/>
        </w:rPr>
        <w:t xml:space="preserve"> ra./.</w:t>
      </w:r>
    </w:p>
    <w:sectPr w:rsidR="007A6AE1" w:rsidRPr="007A6AE1" w:rsidSect="007E115A">
      <w:headerReference w:type="default" r:id="rId11"/>
      <w:footerReference w:type="even" r:id="rId12"/>
      <w:pgSz w:w="11907" w:h="16839" w:code="9"/>
      <w:pgMar w:top="1021" w:right="1134" w:bottom="1021" w:left="1985" w:header="454"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073047" w14:textId="77777777" w:rsidR="00EB305C" w:rsidRDefault="00EB305C" w:rsidP="00582616">
      <w:r>
        <w:separator/>
      </w:r>
    </w:p>
  </w:endnote>
  <w:endnote w:type="continuationSeparator" w:id="0">
    <w:p w14:paraId="0F9E7C14" w14:textId="77777777" w:rsidR="00EB305C" w:rsidRDefault="00EB305C" w:rsidP="00582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10769" w14:textId="77777777" w:rsidR="00241570" w:rsidRDefault="001679A0" w:rsidP="00241570">
    <w:pPr>
      <w:pStyle w:val="Footer"/>
      <w:framePr w:wrap="around" w:vAnchor="text" w:hAnchor="margin" w:xAlign="center" w:y="1"/>
      <w:rPr>
        <w:rStyle w:val="PageNumber"/>
      </w:rPr>
    </w:pPr>
    <w:r>
      <w:rPr>
        <w:rStyle w:val="PageNumber"/>
      </w:rPr>
      <w:fldChar w:fldCharType="begin"/>
    </w:r>
    <w:r w:rsidR="00744A99">
      <w:rPr>
        <w:rStyle w:val="PageNumber"/>
      </w:rPr>
      <w:instrText xml:space="preserve">PAGE  </w:instrText>
    </w:r>
    <w:r>
      <w:rPr>
        <w:rStyle w:val="PageNumber"/>
      </w:rPr>
      <w:fldChar w:fldCharType="end"/>
    </w:r>
  </w:p>
  <w:p w14:paraId="5C35FEF7" w14:textId="77777777" w:rsidR="00241570" w:rsidRDefault="002415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10127F" w14:textId="77777777" w:rsidR="00EB305C" w:rsidRDefault="00EB305C" w:rsidP="00582616">
      <w:r>
        <w:separator/>
      </w:r>
    </w:p>
  </w:footnote>
  <w:footnote w:type="continuationSeparator" w:id="0">
    <w:p w14:paraId="365E0952" w14:textId="77777777" w:rsidR="00EB305C" w:rsidRDefault="00EB305C" w:rsidP="005826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58585" w14:textId="77777777" w:rsidR="003B6072" w:rsidRPr="003B6072" w:rsidRDefault="003B6072">
    <w:pPr>
      <w:pStyle w:val="Header"/>
      <w:jc w:val="center"/>
      <w:rPr>
        <w:sz w:val="26"/>
        <w:szCs w:val="26"/>
      </w:rPr>
    </w:pPr>
    <w:r w:rsidRPr="003B6072">
      <w:rPr>
        <w:sz w:val="26"/>
        <w:szCs w:val="26"/>
      </w:rPr>
      <w:fldChar w:fldCharType="begin"/>
    </w:r>
    <w:r w:rsidRPr="003B6072">
      <w:rPr>
        <w:sz w:val="26"/>
        <w:szCs w:val="26"/>
      </w:rPr>
      <w:instrText xml:space="preserve"> PAGE   \* MERGEFORMAT </w:instrText>
    </w:r>
    <w:r w:rsidRPr="003B6072">
      <w:rPr>
        <w:sz w:val="26"/>
        <w:szCs w:val="26"/>
      </w:rPr>
      <w:fldChar w:fldCharType="separate"/>
    </w:r>
    <w:r w:rsidR="00063840">
      <w:rPr>
        <w:noProof/>
        <w:sz w:val="26"/>
        <w:szCs w:val="26"/>
      </w:rPr>
      <w:t>2</w:t>
    </w:r>
    <w:r w:rsidRPr="003B6072">
      <w:rPr>
        <w:noProof/>
        <w:sz w:val="26"/>
        <w:szCs w:val="26"/>
      </w:rPr>
      <w:fldChar w:fldCharType="end"/>
    </w:r>
  </w:p>
  <w:p w14:paraId="368FFDA8" w14:textId="77777777" w:rsidR="00241570" w:rsidRPr="00940822" w:rsidRDefault="00241570">
    <w:pPr>
      <w:pStyle w:val="Header"/>
      <w:rPr>
        <w:lang w:val="nl-N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9B5"/>
    <w:rsid w:val="000171CA"/>
    <w:rsid w:val="00030196"/>
    <w:rsid w:val="00063840"/>
    <w:rsid w:val="00095460"/>
    <w:rsid w:val="00097BDA"/>
    <w:rsid w:val="000A70BF"/>
    <w:rsid w:val="001146EB"/>
    <w:rsid w:val="00120526"/>
    <w:rsid w:val="0015466E"/>
    <w:rsid w:val="001546B3"/>
    <w:rsid w:val="001679A0"/>
    <w:rsid w:val="00171C16"/>
    <w:rsid w:val="00180E19"/>
    <w:rsid w:val="00210EC8"/>
    <w:rsid w:val="002172DB"/>
    <w:rsid w:val="00227305"/>
    <w:rsid w:val="00241570"/>
    <w:rsid w:val="00266B65"/>
    <w:rsid w:val="002804B4"/>
    <w:rsid w:val="002D7B33"/>
    <w:rsid w:val="002E198B"/>
    <w:rsid w:val="002F36A3"/>
    <w:rsid w:val="002F4956"/>
    <w:rsid w:val="002F4FCC"/>
    <w:rsid w:val="00315DCC"/>
    <w:rsid w:val="00343119"/>
    <w:rsid w:val="00367D91"/>
    <w:rsid w:val="00376C4B"/>
    <w:rsid w:val="003966D1"/>
    <w:rsid w:val="003B6072"/>
    <w:rsid w:val="003D47BD"/>
    <w:rsid w:val="00415978"/>
    <w:rsid w:val="00430193"/>
    <w:rsid w:val="00431B11"/>
    <w:rsid w:val="004477D9"/>
    <w:rsid w:val="0046719C"/>
    <w:rsid w:val="0047051D"/>
    <w:rsid w:val="00471248"/>
    <w:rsid w:val="00483F54"/>
    <w:rsid w:val="004B1C59"/>
    <w:rsid w:val="004C6D11"/>
    <w:rsid w:val="004D6B4E"/>
    <w:rsid w:val="004F06D3"/>
    <w:rsid w:val="0050107E"/>
    <w:rsid w:val="00503616"/>
    <w:rsid w:val="00532A0D"/>
    <w:rsid w:val="00561BC3"/>
    <w:rsid w:val="00565293"/>
    <w:rsid w:val="00582616"/>
    <w:rsid w:val="00583C3F"/>
    <w:rsid w:val="00592D4C"/>
    <w:rsid w:val="005A23C5"/>
    <w:rsid w:val="005C0D20"/>
    <w:rsid w:val="005D4A0C"/>
    <w:rsid w:val="005E3B45"/>
    <w:rsid w:val="005E43DD"/>
    <w:rsid w:val="005E7001"/>
    <w:rsid w:val="005F42CB"/>
    <w:rsid w:val="00611E4F"/>
    <w:rsid w:val="006309B5"/>
    <w:rsid w:val="00631E4A"/>
    <w:rsid w:val="006376F7"/>
    <w:rsid w:val="006627F0"/>
    <w:rsid w:val="00666118"/>
    <w:rsid w:val="006663CF"/>
    <w:rsid w:val="0066734D"/>
    <w:rsid w:val="00670554"/>
    <w:rsid w:val="0067744B"/>
    <w:rsid w:val="006B14E4"/>
    <w:rsid w:val="006E3941"/>
    <w:rsid w:val="00706461"/>
    <w:rsid w:val="0072284F"/>
    <w:rsid w:val="00730090"/>
    <w:rsid w:val="00744A99"/>
    <w:rsid w:val="0075235F"/>
    <w:rsid w:val="007A6AE1"/>
    <w:rsid w:val="007B5DDC"/>
    <w:rsid w:val="007E115A"/>
    <w:rsid w:val="007F114A"/>
    <w:rsid w:val="00826898"/>
    <w:rsid w:val="00877E1C"/>
    <w:rsid w:val="008806CF"/>
    <w:rsid w:val="00883FCA"/>
    <w:rsid w:val="008B570C"/>
    <w:rsid w:val="008D788A"/>
    <w:rsid w:val="008E431A"/>
    <w:rsid w:val="008F23AD"/>
    <w:rsid w:val="00907E1C"/>
    <w:rsid w:val="0092766A"/>
    <w:rsid w:val="009759FB"/>
    <w:rsid w:val="009B16E3"/>
    <w:rsid w:val="009D3CF6"/>
    <w:rsid w:val="009E73BD"/>
    <w:rsid w:val="00A018F9"/>
    <w:rsid w:val="00A52B56"/>
    <w:rsid w:val="00A836F3"/>
    <w:rsid w:val="00A90E45"/>
    <w:rsid w:val="00B06F5F"/>
    <w:rsid w:val="00B10286"/>
    <w:rsid w:val="00B24363"/>
    <w:rsid w:val="00B254EA"/>
    <w:rsid w:val="00B26DEE"/>
    <w:rsid w:val="00BC0E2F"/>
    <w:rsid w:val="00BC4778"/>
    <w:rsid w:val="00BD406B"/>
    <w:rsid w:val="00BF4C92"/>
    <w:rsid w:val="00BF7F96"/>
    <w:rsid w:val="00C140A8"/>
    <w:rsid w:val="00C1664A"/>
    <w:rsid w:val="00C34840"/>
    <w:rsid w:val="00C37A2B"/>
    <w:rsid w:val="00C523C8"/>
    <w:rsid w:val="00C80464"/>
    <w:rsid w:val="00C8538B"/>
    <w:rsid w:val="00CC08D4"/>
    <w:rsid w:val="00CC1E27"/>
    <w:rsid w:val="00CD1088"/>
    <w:rsid w:val="00CE7BD0"/>
    <w:rsid w:val="00D00760"/>
    <w:rsid w:val="00D169D2"/>
    <w:rsid w:val="00D22C87"/>
    <w:rsid w:val="00D30704"/>
    <w:rsid w:val="00D51934"/>
    <w:rsid w:val="00D80B40"/>
    <w:rsid w:val="00D91AB2"/>
    <w:rsid w:val="00D943C9"/>
    <w:rsid w:val="00DD4AEA"/>
    <w:rsid w:val="00E06B81"/>
    <w:rsid w:val="00E4161B"/>
    <w:rsid w:val="00E55167"/>
    <w:rsid w:val="00E57942"/>
    <w:rsid w:val="00E60089"/>
    <w:rsid w:val="00E706C0"/>
    <w:rsid w:val="00E70AB0"/>
    <w:rsid w:val="00EA1727"/>
    <w:rsid w:val="00EB305C"/>
    <w:rsid w:val="00EB6BBC"/>
    <w:rsid w:val="00EB727E"/>
    <w:rsid w:val="00EC3853"/>
    <w:rsid w:val="00ED3DCD"/>
    <w:rsid w:val="00ED577D"/>
    <w:rsid w:val="00EE005C"/>
    <w:rsid w:val="00F034ED"/>
    <w:rsid w:val="00F218AD"/>
    <w:rsid w:val="00F77649"/>
    <w:rsid w:val="00F95863"/>
    <w:rsid w:val="00FB7F9F"/>
    <w:rsid w:val="00FD4EBB"/>
    <w:rsid w:val="00FE0045"/>
    <w:rsid w:val="00FF0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4:docId w14:val="2C0CAEE9"/>
  <w15:chartTrackingRefBased/>
  <w15:docId w15:val="{FE84B846-11D3-40EA-930C-CABAAEB2B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9B5"/>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309B5"/>
    <w:pPr>
      <w:tabs>
        <w:tab w:val="center" w:pos="4320"/>
        <w:tab w:val="right" w:pos="8640"/>
      </w:tabs>
    </w:pPr>
  </w:style>
  <w:style w:type="character" w:customStyle="1" w:styleId="FooterChar">
    <w:name w:val="Footer Char"/>
    <w:link w:val="Footer"/>
    <w:rsid w:val="006309B5"/>
    <w:rPr>
      <w:rFonts w:eastAsia="Times New Roman" w:cs="Times New Roman"/>
      <w:sz w:val="24"/>
      <w:szCs w:val="24"/>
    </w:rPr>
  </w:style>
  <w:style w:type="character" w:styleId="PageNumber">
    <w:name w:val="page number"/>
    <w:basedOn w:val="DefaultParagraphFont"/>
    <w:rsid w:val="006309B5"/>
  </w:style>
  <w:style w:type="paragraph" w:styleId="BodyTextIndent">
    <w:name w:val="Body Text Indent"/>
    <w:basedOn w:val="Normal"/>
    <w:link w:val="BodyTextIndentChar"/>
    <w:rsid w:val="006309B5"/>
    <w:pPr>
      <w:widowControl w:val="0"/>
      <w:spacing w:line="360" w:lineRule="auto"/>
      <w:ind w:firstLine="567"/>
      <w:jc w:val="both"/>
    </w:pPr>
    <w:rPr>
      <w:b/>
      <w:sz w:val="28"/>
    </w:rPr>
  </w:style>
  <w:style w:type="character" w:customStyle="1" w:styleId="BodyTextIndentChar">
    <w:name w:val="Body Text Indent Char"/>
    <w:link w:val="BodyTextIndent"/>
    <w:rsid w:val="006309B5"/>
    <w:rPr>
      <w:rFonts w:eastAsia="Times New Roman" w:cs="Times New Roman"/>
      <w:b/>
      <w:szCs w:val="24"/>
    </w:rPr>
  </w:style>
  <w:style w:type="paragraph" w:styleId="Header">
    <w:name w:val="header"/>
    <w:basedOn w:val="Normal"/>
    <w:link w:val="HeaderChar"/>
    <w:uiPriority w:val="99"/>
    <w:rsid w:val="006309B5"/>
    <w:pPr>
      <w:tabs>
        <w:tab w:val="center" w:pos="4320"/>
        <w:tab w:val="right" w:pos="8640"/>
      </w:tabs>
    </w:pPr>
  </w:style>
  <w:style w:type="character" w:customStyle="1" w:styleId="HeaderChar">
    <w:name w:val="Header Char"/>
    <w:link w:val="Header"/>
    <w:uiPriority w:val="99"/>
    <w:rsid w:val="006309B5"/>
    <w:rPr>
      <w:rFonts w:eastAsia="Times New Roman" w:cs="Times New Roman"/>
      <w:sz w:val="24"/>
      <w:szCs w:val="24"/>
    </w:rPr>
  </w:style>
  <w:style w:type="paragraph" w:customStyle="1" w:styleId="Body1">
    <w:name w:val="Body 1"/>
    <w:rsid w:val="006309B5"/>
    <w:rPr>
      <w:rFonts w:ascii="Helvetica" w:eastAsia="Arial Unicode MS" w:hAnsi="Helvetica"/>
      <w:color w:val="000000"/>
      <w:sz w:val="24"/>
    </w:rPr>
  </w:style>
  <w:style w:type="paragraph" w:customStyle="1" w:styleId="Char">
    <w:name w:val="Char"/>
    <w:basedOn w:val="Normal"/>
    <w:rsid w:val="00227305"/>
    <w:pPr>
      <w:spacing w:after="160" w:line="240" w:lineRule="exact"/>
      <w:textAlignment w:val="baseline"/>
    </w:pPr>
    <w:rPr>
      <w:rFonts w:ascii="Verdana" w:eastAsia="MS Mincho" w:hAnsi="Verdana"/>
      <w:sz w:val="20"/>
      <w:szCs w:val="20"/>
      <w:lang w:val="en-GB"/>
    </w:rPr>
  </w:style>
  <w:style w:type="paragraph" w:styleId="NormalWeb">
    <w:name w:val="Normal (Web)"/>
    <w:basedOn w:val="Normal"/>
    <w:rsid w:val="007B5DDC"/>
    <w:pPr>
      <w:spacing w:before="100" w:beforeAutospacing="1" w:after="100" w:afterAutospacing="1"/>
    </w:pPr>
  </w:style>
  <w:style w:type="character" w:styleId="Strong">
    <w:name w:val="Strong"/>
    <w:qFormat/>
    <w:rsid w:val="007B5DDC"/>
    <w:rPr>
      <w:b/>
      <w:bCs/>
    </w:rPr>
  </w:style>
  <w:style w:type="paragraph" w:styleId="ListParagraph">
    <w:name w:val="List Paragraph"/>
    <w:basedOn w:val="Normal"/>
    <w:uiPriority w:val="34"/>
    <w:qFormat/>
    <w:rsid w:val="007F11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B63815-7BE7-4EA3-A2BB-96349724DE13}">
  <ds:schemaRefs>
    <ds:schemaRef ds:uri="http://schemas.microsoft.com/sharepoint/v3/contenttype/forms"/>
  </ds:schemaRefs>
</ds:datastoreItem>
</file>

<file path=customXml/itemProps2.xml><?xml version="1.0" encoding="utf-8"?>
<ds:datastoreItem xmlns:ds="http://schemas.openxmlformats.org/officeDocument/2006/customXml" ds:itemID="{47B1D02E-C363-42AC-BAF2-B3077800DA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C9A0C6B-EC51-4899-AF1D-7FFBF9D9E3B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3045</Words>
  <Characters>17358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CHUYÊN ĐỀ MỘT SỐ VẤN ĐỀ VỀ CÔNG TÁC TƯ TƯỞNG</vt:lpstr>
    </vt:vector>
  </TitlesOfParts>
  <Company/>
  <LinksUpToDate>false</LinksUpToDate>
  <CharactersWithSpaces>20363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CHUYÊN ĐỀ MỘT SỐ VẤN ĐỀ VỀ CÔNG TÁC TƯ TƯỞNG</dc:title>
  <dc:subject/>
  <dc:creator>DUK</dc:creator>
  <cp:keywords/>
  <cp:lastModifiedBy>Ngô Anh</cp:lastModifiedBy>
  <cp:revision>2</cp:revision>
  <cp:lastPrinted>2016-03-24T13:04:00Z</cp:lastPrinted>
  <dcterms:created xsi:type="dcterms:W3CDTF">2024-09-17T08:18:00Z</dcterms:created>
  <dcterms:modified xsi:type="dcterms:W3CDTF">2024-09-17T08:18:00Z</dcterms:modified>
</cp:coreProperties>
</file>